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6AF98">
      <w:pPr>
        <w:adjustRightInd w:val="0"/>
        <w:snapToGrid w:val="0"/>
        <w:spacing w:line="572" w:lineRule="exact"/>
        <w:ind w:firstLine="0" w:firstLineChars="0"/>
        <w:jc w:val="center"/>
        <w:outlineLvl w:val="1"/>
        <w:rPr>
          <w:rFonts w:hint="eastAsia" w:ascii="宋体" w:hAnsi="宋体" w:cs="宋体"/>
          <w:b/>
          <w:bCs/>
          <w:color w:val="000000"/>
          <w:sz w:val="24"/>
          <w:highlight w:val="none"/>
        </w:rPr>
      </w:pPr>
      <w:r>
        <w:rPr>
          <w:rFonts w:hint="eastAsia" w:ascii="宋体" w:hAnsi="宋体" w:cs="宋体"/>
          <w:b/>
          <w:bCs/>
          <w:color w:val="000000"/>
          <w:sz w:val="24"/>
          <w:highlight w:val="none"/>
          <w:u w:val="none"/>
        </w:rPr>
        <w:t>安庆合力车桥有限公司工业车辆车桥智能制造基地一期工艺设备配套系统安装工程</w:t>
      </w:r>
      <w:bookmarkStart w:id="0" w:name="_Toc4026"/>
      <w:bookmarkStart w:id="1" w:name="_Toc4192"/>
      <w:bookmarkStart w:id="2" w:name="_Toc32477"/>
      <w:bookmarkStart w:id="3" w:name="_Toc20222"/>
      <w:bookmarkStart w:id="4" w:name="_Toc23092"/>
      <w:bookmarkStart w:id="5" w:name="_Toc25146"/>
      <w:bookmarkStart w:id="6" w:name="_Toc7839"/>
      <w:bookmarkStart w:id="7" w:name="_Toc16065"/>
      <w:bookmarkStart w:id="8" w:name="_Toc5952"/>
      <w:bookmarkStart w:id="9" w:name="_Toc9555"/>
      <w:r>
        <w:rPr>
          <w:rFonts w:hint="eastAsia" w:ascii="宋体" w:hAnsi="宋体" w:cs="宋体"/>
          <w:b/>
          <w:bCs/>
          <w:color w:val="000000"/>
          <w:sz w:val="24"/>
          <w:highlight w:val="none"/>
          <w:u w:val="none"/>
        </w:rPr>
        <w:t>招标公告</w:t>
      </w:r>
      <w:r>
        <w:rPr>
          <w:rFonts w:hint="eastAsia" w:ascii="宋体" w:hAnsi="宋体" w:cs="宋体"/>
          <w:b/>
          <w:bCs/>
          <w:color w:val="000000"/>
          <w:sz w:val="24"/>
          <w:highlight w:val="none"/>
        </w:rPr>
        <w:t>（电子招标投标）</w:t>
      </w:r>
      <w:bookmarkEnd w:id="0"/>
      <w:bookmarkEnd w:id="1"/>
      <w:bookmarkEnd w:id="2"/>
      <w:bookmarkEnd w:id="3"/>
      <w:bookmarkEnd w:id="4"/>
      <w:bookmarkEnd w:id="5"/>
      <w:bookmarkEnd w:id="6"/>
      <w:bookmarkEnd w:id="7"/>
      <w:bookmarkEnd w:id="8"/>
      <w:bookmarkEnd w:id="9"/>
    </w:p>
    <w:p w14:paraId="02526E05">
      <w:pPr>
        <w:adjustRightInd w:val="0"/>
        <w:snapToGrid w:val="0"/>
        <w:spacing w:line="572" w:lineRule="exact"/>
        <w:outlineLvl w:val="1"/>
        <w:rPr>
          <w:rFonts w:hint="eastAsia" w:ascii="宋体" w:hAnsi="宋体" w:cs="宋体"/>
          <w:b/>
          <w:bCs/>
          <w:color w:val="000000"/>
          <w:sz w:val="24"/>
          <w:highlight w:val="none"/>
        </w:rPr>
      </w:pPr>
      <w:bookmarkStart w:id="10" w:name="_Toc21151"/>
      <w:bookmarkStart w:id="11" w:name="_Toc18818"/>
      <w:bookmarkStart w:id="12" w:name="_Toc28801"/>
      <w:r>
        <w:rPr>
          <w:rFonts w:hint="eastAsia" w:ascii="宋体" w:hAnsi="宋体" w:cs="宋体"/>
          <w:b/>
          <w:bCs/>
          <w:color w:val="000000"/>
          <w:sz w:val="24"/>
          <w:highlight w:val="none"/>
        </w:rPr>
        <w:t>1. 招标条件</w:t>
      </w:r>
      <w:bookmarkEnd w:id="10"/>
      <w:bookmarkEnd w:id="11"/>
      <w:bookmarkEnd w:id="12"/>
    </w:p>
    <w:p w14:paraId="17D9D637">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1.1 项目名称：</w:t>
      </w:r>
      <w:r>
        <w:rPr>
          <w:rFonts w:hint="eastAsia" w:ascii="宋体" w:hAnsi="宋体" w:cs="宋体"/>
          <w:color w:val="000000"/>
          <w:highlight w:val="none"/>
          <w:u w:val="single"/>
        </w:rPr>
        <w:t xml:space="preserve">安庆合力车桥有限公司工业车辆车桥智能制造基地一期工艺设备配套系统安装工程 </w:t>
      </w:r>
      <w:r>
        <w:rPr>
          <w:rFonts w:hint="eastAsia" w:ascii="宋体" w:hAnsi="宋体" w:cs="宋体"/>
          <w:color w:val="000000"/>
          <w:highlight w:val="none"/>
        </w:rPr>
        <w:t>；</w:t>
      </w:r>
    </w:p>
    <w:p w14:paraId="3741DD72">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1.2 项目审批、核准或备案机关名称：</w:t>
      </w:r>
      <w:r>
        <w:rPr>
          <w:rFonts w:hint="eastAsia" w:ascii="宋体" w:hAnsi="宋体" w:cs="宋体"/>
          <w:color w:val="000000"/>
          <w:highlight w:val="none"/>
          <w:u w:val="single"/>
        </w:rPr>
        <w:t xml:space="preserve">安庆市经开区行政审批局 </w:t>
      </w:r>
      <w:r>
        <w:rPr>
          <w:rFonts w:hint="eastAsia" w:ascii="宋体" w:hAnsi="宋体" w:cs="宋体"/>
          <w:color w:val="000000"/>
          <w:highlight w:val="none"/>
        </w:rPr>
        <w:t>；</w:t>
      </w:r>
    </w:p>
    <w:p w14:paraId="439E7E0B">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1.3 批文名称及编号：</w:t>
      </w:r>
      <w:r>
        <w:rPr>
          <w:rFonts w:hint="eastAsia" w:ascii="宋体" w:hAnsi="宋体" w:cs="宋体"/>
          <w:bCs/>
          <w:snapToGrid w:val="0"/>
          <w:color w:val="000000"/>
          <w:kern w:val="0"/>
          <w:szCs w:val="21"/>
          <w:highlight w:val="none"/>
          <w:u w:val="single"/>
        </w:rPr>
        <w:t>安庆经开区行政审批局项目备案表、2311-340860-04-01-369463</w:t>
      </w:r>
      <w:r>
        <w:rPr>
          <w:rFonts w:hint="eastAsia" w:ascii="宋体" w:hAnsi="宋体" w:cs="宋体"/>
          <w:color w:val="000000"/>
          <w:highlight w:val="none"/>
        </w:rPr>
        <w:t>；</w:t>
      </w:r>
    </w:p>
    <w:p w14:paraId="4B098F01">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1.4 招标人：</w:t>
      </w:r>
      <w:r>
        <w:rPr>
          <w:rFonts w:hint="eastAsia" w:ascii="宋体" w:hAnsi="宋体" w:cs="宋体"/>
          <w:bCs/>
          <w:snapToGrid w:val="0"/>
          <w:color w:val="000000"/>
          <w:kern w:val="0"/>
          <w:szCs w:val="21"/>
          <w:highlight w:val="none"/>
          <w:u w:val="single"/>
        </w:rPr>
        <w:t>安庆合力车桥有限公司</w:t>
      </w:r>
      <w:r>
        <w:rPr>
          <w:rFonts w:hint="eastAsia" w:ascii="宋体" w:hAnsi="宋体" w:cs="宋体"/>
          <w:color w:val="000000"/>
          <w:highlight w:val="none"/>
        </w:rPr>
        <w:t>；</w:t>
      </w:r>
    </w:p>
    <w:p w14:paraId="2B9B5729">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1.5 项目业主：</w:t>
      </w:r>
      <w:r>
        <w:rPr>
          <w:rFonts w:hint="eastAsia" w:ascii="宋体" w:hAnsi="宋体" w:cs="宋体"/>
          <w:bCs/>
          <w:snapToGrid w:val="0"/>
          <w:color w:val="000000"/>
          <w:kern w:val="0"/>
          <w:szCs w:val="21"/>
          <w:highlight w:val="none"/>
          <w:u w:val="single"/>
        </w:rPr>
        <w:t>安庆合力车桥有限公司</w:t>
      </w:r>
      <w:r>
        <w:rPr>
          <w:rFonts w:hint="eastAsia" w:ascii="宋体" w:hAnsi="宋体" w:cs="宋体"/>
          <w:color w:val="000000"/>
          <w:highlight w:val="none"/>
        </w:rPr>
        <w:t>；</w:t>
      </w:r>
    </w:p>
    <w:p w14:paraId="35B68CB2">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1.6 资金来源：</w:t>
      </w:r>
      <w:r>
        <w:rPr>
          <w:rFonts w:hint="eastAsia" w:ascii="宋体" w:hAnsi="宋体" w:cs="宋体"/>
          <w:color w:val="000000"/>
          <w:highlight w:val="none"/>
          <w:u w:val="single"/>
        </w:rPr>
        <w:t>自筹资金</w:t>
      </w:r>
      <w:r>
        <w:rPr>
          <w:rFonts w:hint="eastAsia" w:ascii="宋体" w:hAnsi="宋体" w:cs="宋体"/>
          <w:color w:val="000000"/>
          <w:highlight w:val="none"/>
        </w:rPr>
        <w:t>；</w:t>
      </w:r>
    </w:p>
    <w:p w14:paraId="4278D6E3">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1.7 项目出资比例：</w:t>
      </w:r>
      <w:r>
        <w:rPr>
          <w:rFonts w:hint="eastAsia" w:ascii="宋体" w:hAnsi="宋体" w:cs="宋体"/>
          <w:bCs/>
          <w:snapToGrid w:val="0"/>
          <w:color w:val="000000"/>
          <w:kern w:val="0"/>
          <w:szCs w:val="21"/>
          <w:highlight w:val="none"/>
          <w:u w:val="single"/>
        </w:rPr>
        <w:t>100%</w:t>
      </w:r>
      <w:r>
        <w:rPr>
          <w:rFonts w:hint="eastAsia" w:ascii="宋体" w:hAnsi="宋体" w:cs="宋体"/>
          <w:color w:val="000000"/>
          <w:highlight w:val="none"/>
        </w:rPr>
        <w:t>；</w:t>
      </w:r>
    </w:p>
    <w:p w14:paraId="553474AB">
      <w:pPr>
        <w:adjustRightInd w:val="0"/>
        <w:snapToGrid w:val="0"/>
        <w:spacing w:line="572" w:lineRule="exact"/>
        <w:ind w:firstLine="437"/>
        <w:rPr>
          <w:rFonts w:hint="eastAsia" w:ascii="宋体" w:hAnsi="宋体" w:cs="宋体"/>
          <w:color w:val="000000"/>
          <w:highlight w:val="none"/>
        </w:rPr>
      </w:pPr>
      <w:r>
        <w:rPr>
          <w:rFonts w:hint="eastAsia" w:ascii="宋体" w:hAnsi="宋体" w:cs="宋体"/>
          <w:color w:val="000000"/>
          <w:highlight w:val="none"/>
        </w:rPr>
        <w:t>1.8招标方式：</w:t>
      </w:r>
      <w:r>
        <w:rPr>
          <w:rFonts w:hint="eastAsia" w:ascii="宋体" w:hAnsi="宋体" w:cs="宋体"/>
          <w:color w:val="000000"/>
          <w:highlight w:val="none"/>
          <w:u w:val="single"/>
        </w:rPr>
        <w:t>公开招标</w:t>
      </w:r>
      <w:r>
        <w:rPr>
          <w:rFonts w:hint="eastAsia" w:ascii="宋体" w:hAnsi="宋体" w:cs="宋体"/>
          <w:color w:val="000000"/>
          <w:highlight w:val="none"/>
        </w:rPr>
        <w:t>；</w:t>
      </w:r>
    </w:p>
    <w:p w14:paraId="69998924">
      <w:pPr>
        <w:adjustRightInd w:val="0"/>
        <w:snapToGrid w:val="0"/>
        <w:spacing w:line="572" w:lineRule="exact"/>
        <w:outlineLvl w:val="1"/>
        <w:rPr>
          <w:rFonts w:hint="eastAsia" w:ascii="宋体" w:hAnsi="宋体" w:cs="宋体"/>
          <w:b/>
          <w:bCs/>
          <w:color w:val="000000"/>
          <w:sz w:val="24"/>
          <w:highlight w:val="none"/>
        </w:rPr>
      </w:pPr>
      <w:bookmarkStart w:id="13" w:name="_Toc19537"/>
      <w:bookmarkStart w:id="14" w:name="_Toc31344"/>
      <w:bookmarkStart w:id="15" w:name="_Toc32065"/>
      <w:r>
        <w:rPr>
          <w:rFonts w:hint="eastAsia" w:ascii="宋体" w:hAnsi="宋体" w:cs="宋体"/>
          <w:b/>
          <w:bCs/>
          <w:color w:val="000000"/>
          <w:sz w:val="24"/>
          <w:highlight w:val="none"/>
        </w:rPr>
        <w:t>2. 项目概况与招标范围</w:t>
      </w:r>
      <w:bookmarkEnd w:id="13"/>
      <w:bookmarkEnd w:id="14"/>
      <w:bookmarkEnd w:id="15"/>
    </w:p>
    <w:p w14:paraId="4CAA9436">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2.1 招标项目名称：</w:t>
      </w:r>
      <w:r>
        <w:rPr>
          <w:rFonts w:hint="eastAsia" w:ascii="宋体" w:hAnsi="宋体" w:cs="宋体"/>
          <w:color w:val="000000"/>
          <w:highlight w:val="none"/>
          <w:u w:val="single"/>
        </w:rPr>
        <w:t>安庆合力车桥有限公司工业车辆车桥智能制造基地一期工艺设备配套系统安装工程</w:t>
      </w:r>
      <w:r>
        <w:rPr>
          <w:rFonts w:hint="eastAsia" w:ascii="宋体" w:hAnsi="宋体" w:cs="宋体"/>
          <w:color w:val="000000"/>
          <w:highlight w:val="none"/>
        </w:rPr>
        <w:t>；</w:t>
      </w:r>
    </w:p>
    <w:p w14:paraId="2789FAA1">
      <w:pPr>
        <w:adjustRightInd w:val="0"/>
        <w:snapToGrid w:val="0"/>
        <w:spacing w:line="572"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2.2 招标项目编号：</w:t>
      </w:r>
      <w:r>
        <w:rPr>
          <w:rFonts w:hint="eastAsia" w:ascii="宋体" w:hAnsi="宋体" w:cs="宋体"/>
          <w:bCs/>
          <w:snapToGrid w:val="0"/>
          <w:color w:val="000000"/>
          <w:kern w:val="0"/>
          <w:szCs w:val="21"/>
          <w:highlight w:val="none"/>
          <w:u w:val="single"/>
          <w:lang w:eastAsia="zh-CN"/>
        </w:rPr>
        <w:t>H0GC26A01G069</w:t>
      </w:r>
      <w:r>
        <w:rPr>
          <w:rFonts w:hint="eastAsia" w:ascii="宋体" w:hAnsi="宋体" w:cs="宋体"/>
          <w:color w:val="000000"/>
          <w:highlight w:val="none"/>
        </w:rPr>
        <w:t>；</w:t>
      </w:r>
    </w:p>
    <w:p w14:paraId="3CA2CCAD">
      <w:pPr>
        <w:adjustRightInd w:val="0"/>
        <w:snapToGrid w:val="0"/>
        <w:spacing w:line="572"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2.3 标段划分：</w:t>
      </w:r>
      <w:r>
        <w:rPr>
          <w:rFonts w:hint="eastAsia" w:ascii="宋体" w:hAnsi="宋体" w:cs="宋体"/>
          <w:bCs/>
          <w:snapToGrid w:val="0"/>
          <w:color w:val="000000"/>
          <w:kern w:val="0"/>
          <w:szCs w:val="21"/>
          <w:highlight w:val="none"/>
          <w:u w:val="single"/>
        </w:rPr>
        <w:t>一个标段</w:t>
      </w:r>
      <w:r>
        <w:rPr>
          <w:rFonts w:hint="eastAsia" w:ascii="宋体" w:hAnsi="宋体" w:cs="宋体"/>
          <w:color w:val="000000"/>
          <w:highlight w:val="none"/>
        </w:rPr>
        <w:t>；</w:t>
      </w:r>
    </w:p>
    <w:p w14:paraId="7EA790DF">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2.4 招标项目标段编号：</w:t>
      </w:r>
      <w:r>
        <w:rPr>
          <w:rFonts w:hint="eastAsia" w:ascii="宋体" w:hAnsi="宋体" w:cs="宋体"/>
          <w:bCs/>
          <w:snapToGrid w:val="0"/>
          <w:color w:val="000000"/>
          <w:kern w:val="0"/>
          <w:szCs w:val="21"/>
          <w:highlight w:val="none"/>
          <w:u w:val="single"/>
          <w:lang w:eastAsia="zh-CN"/>
        </w:rPr>
        <w:t>H0GC26A01G069</w:t>
      </w:r>
      <w:r>
        <w:rPr>
          <w:rFonts w:hint="eastAsia" w:ascii="宋体" w:hAnsi="宋体" w:cs="宋体"/>
          <w:color w:val="000000"/>
          <w:highlight w:val="none"/>
        </w:rPr>
        <w:t>；</w:t>
      </w:r>
    </w:p>
    <w:p w14:paraId="06DC7823">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2.5 建设地点：</w:t>
      </w:r>
      <w:r>
        <w:rPr>
          <w:rFonts w:hint="eastAsia" w:ascii="宋体" w:hAnsi="宋体" w:cs="宋体"/>
          <w:bCs/>
          <w:snapToGrid w:val="0"/>
          <w:color w:val="000000"/>
          <w:kern w:val="0"/>
          <w:szCs w:val="21"/>
          <w:highlight w:val="none"/>
          <w:u w:val="single"/>
        </w:rPr>
        <w:t>安庆市</w:t>
      </w:r>
      <w:r>
        <w:rPr>
          <w:rFonts w:hint="eastAsia" w:ascii="宋体" w:hAnsi="宋体" w:cs="宋体"/>
          <w:color w:val="000000"/>
          <w:highlight w:val="none"/>
        </w:rPr>
        <w:t>；</w:t>
      </w:r>
    </w:p>
    <w:p w14:paraId="04F4AB15">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2.6 建设规模：</w:t>
      </w:r>
      <w:r>
        <w:rPr>
          <w:rFonts w:hint="eastAsia" w:ascii="宋体" w:hAnsi="宋体" w:cs="宋体"/>
          <w:bCs/>
          <w:snapToGrid w:val="0"/>
          <w:color w:val="000000"/>
          <w:kern w:val="0"/>
          <w:szCs w:val="21"/>
          <w:highlight w:val="none"/>
          <w:u w:val="single"/>
        </w:rPr>
        <w:t>安庆合力车桥有限公司工业车辆车桥智能制造基地一期工艺设备配套系统安装工程，主要包括（1）工艺配电安装：包含1#联合厂房和2#联合厂房中母线槽安装（母线槽及配件甲供）、动力配电柜安装（配电柜及配件甲供）、插座箱及配件采购和安装、动力桥架及配件采购和安装、电缆及配件采购和安装等；（2）动力工程：从空压站和气站第一个阀门至1#联合厂房和2#联合厂房内的动力管道、阀门、接头等的采购和安装（包含厂区管沟开挖回填施工，不含过路套管埋设，不含空压站和气站内动力管道及配件的采购和安装），从1#联合厂房至3#联合厂房预留动力管道、阀门、接头等的采购及安装（包含阀门井、管沟开挖回填施工，不含过路套管埋设）；（3）弱电工程：包含1#联合厂房、2#联合厂房、1#倒班楼和2#倒班楼弱电桥架及配件的采购和安装；具体内容详见招标文件、图纸、工程量清单</w:t>
      </w:r>
      <w:r>
        <w:rPr>
          <w:rFonts w:hint="eastAsia" w:ascii="宋体" w:hAnsi="宋体" w:cs="宋体"/>
          <w:color w:val="000000"/>
          <w:highlight w:val="none"/>
        </w:rPr>
        <w:t>；</w:t>
      </w:r>
    </w:p>
    <w:p w14:paraId="4E76B906">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2.7 合同估算价：</w:t>
      </w:r>
      <w:r>
        <w:rPr>
          <w:rFonts w:hint="eastAsia" w:ascii="宋体" w:hAnsi="宋体" w:cs="宋体"/>
          <w:color w:val="000000"/>
          <w:szCs w:val="22"/>
          <w:highlight w:val="none"/>
          <w:u w:val="single"/>
        </w:rPr>
        <w:t xml:space="preserve"> 445</w:t>
      </w:r>
      <w:r>
        <w:rPr>
          <w:rFonts w:hint="eastAsia" w:ascii="宋体" w:hAnsi="宋体" w:cs="宋体"/>
          <w:color w:val="000000"/>
          <w:szCs w:val="22"/>
          <w:highlight w:val="none"/>
          <w:u w:val="single"/>
          <w:lang w:val="en-US" w:eastAsia="zh-CN"/>
        </w:rPr>
        <w:t>.</w:t>
      </w:r>
      <w:r>
        <w:rPr>
          <w:rFonts w:hint="eastAsia" w:ascii="宋体" w:hAnsi="宋体" w:cs="宋体"/>
          <w:color w:val="000000"/>
          <w:szCs w:val="22"/>
          <w:highlight w:val="none"/>
          <w:u w:val="single"/>
        </w:rPr>
        <w:t>004804</w:t>
      </w:r>
      <w:r>
        <w:rPr>
          <w:rFonts w:hint="eastAsia" w:ascii="宋体" w:hAnsi="宋体" w:cs="宋体"/>
          <w:color w:val="000000"/>
          <w:szCs w:val="22"/>
          <w:highlight w:val="none"/>
          <w:u w:val="single"/>
          <w:lang w:val="en-US" w:eastAsia="zh-CN"/>
        </w:rPr>
        <w:t>万元</w:t>
      </w:r>
      <w:r>
        <w:rPr>
          <w:rFonts w:hint="eastAsia" w:ascii="宋体" w:hAnsi="宋体" w:cs="宋体"/>
          <w:color w:val="000000"/>
          <w:szCs w:val="22"/>
          <w:highlight w:val="none"/>
          <w:u w:val="single"/>
        </w:rPr>
        <w:t xml:space="preserve"> </w:t>
      </w:r>
      <w:r>
        <w:rPr>
          <w:rFonts w:hint="eastAsia" w:ascii="宋体" w:hAnsi="宋体" w:cs="宋体"/>
          <w:color w:val="000000"/>
          <w:highlight w:val="none"/>
        </w:rPr>
        <w:t>；</w:t>
      </w:r>
    </w:p>
    <w:p w14:paraId="4231B9B5">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2.8 计划工期：</w:t>
      </w:r>
      <w:r>
        <w:rPr>
          <w:rFonts w:hint="eastAsia" w:ascii="宋体" w:hAnsi="宋体" w:cs="宋体"/>
          <w:color w:val="000000"/>
          <w:highlight w:val="none"/>
          <w:u w:val="single"/>
        </w:rPr>
        <w:t>90</w:t>
      </w:r>
      <w:r>
        <w:rPr>
          <w:rFonts w:hint="eastAsia" w:ascii="宋体" w:hAnsi="宋体" w:cs="宋体"/>
          <w:bCs/>
          <w:snapToGrid w:val="0"/>
          <w:color w:val="000000"/>
          <w:kern w:val="0"/>
          <w:szCs w:val="21"/>
          <w:highlight w:val="none"/>
        </w:rPr>
        <w:t>日历天</w:t>
      </w:r>
      <w:r>
        <w:rPr>
          <w:rFonts w:hint="eastAsia" w:ascii="宋体" w:hAnsi="宋体" w:cs="宋体"/>
          <w:color w:val="000000"/>
          <w:highlight w:val="none"/>
        </w:rPr>
        <w:t>；</w:t>
      </w:r>
    </w:p>
    <w:p w14:paraId="6B23A553">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2.9 招标范围：</w:t>
      </w:r>
      <w:r>
        <w:rPr>
          <w:rFonts w:hint="eastAsia" w:ascii="宋体" w:hAnsi="宋体" w:cs="宋体"/>
          <w:color w:val="000000"/>
          <w:highlight w:val="none"/>
          <w:u w:val="single"/>
        </w:rPr>
        <w:t>施工图设计文件及工程量清单列示的全部内容</w:t>
      </w:r>
      <w:r>
        <w:rPr>
          <w:rFonts w:hint="eastAsia" w:ascii="宋体" w:hAnsi="宋体" w:cs="宋体"/>
          <w:color w:val="000000"/>
          <w:highlight w:val="none"/>
        </w:rPr>
        <w:t>；</w:t>
      </w:r>
    </w:p>
    <w:p w14:paraId="21BED035">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2.10 项目类别：</w:t>
      </w:r>
      <w:r>
        <w:rPr>
          <w:rFonts w:hint="eastAsia" w:ascii="宋体" w:hAnsi="宋体" w:cs="宋体"/>
          <w:bCs/>
          <w:snapToGrid w:val="0"/>
          <w:color w:val="000000"/>
          <w:kern w:val="0"/>
          <w:szCs w:val="21"/>
          <w:highlight w:val="none"/>
          <w:u w:val="single"/>
        </w:rPr>
        <w:t>房建-工程施工</w:t>
      </w:r>
      <w:r>
        <w:rPr>
          <w:rFonts w:hint="eastAsia" w:ascii="宋体" w:hAnsi="宋体" w:cs="宋体"/>
          <w:color w:val="000000"/>
          <w:highlight w:val="none"/>
        </w:rPr>
        <w:t>；</w:t>
      </w:r>
    </w:p>
    <w:p w14:paraId="78B3B13F">
      <w:pPr>
        <w:adjustRightInd w:val="0"/>
        <w:snapToGrid w:val="0"/>
        <w:spacing w:line="572" w:lineRule="exact"/>
        <w:ind w:firstLine="437"/>
        <w:rPr>
          <w:rFonts w:hint="eastAsia" w:ascii="宋体" w:hAnsi="宋体" w:cs="宋体"/>
          <w:color w:val="000000"/>
          <w:highlight w:val="none"/>
        </w:rPr>
      </w:pPr>
      <w:r>
        <w:rPr>
          <w:rFonts w:hint="eastAsia" w:ascii="宋体" w:hAnsi="宋体" w:cs="宋体"/>
          <w:bCs/>
          <w:snapToGrid w:val="0"/>
          <w:color w:val="000000"/>
          <w:kern w:val="0"/>
          <w:szCs w:val="21"/>
          <w:highlight w:val="none"/>
        </w:rPr>
        <w:t>2.11 其他：</w:t>
      </w:r>
      <w:r>
        <w:rPr>
          <w:rFonts w:hint="eastAsia" w:ascii="宋体" w:hAnsi="宋体" w:cs="宋体"/>
          <w:color w:val="000000"/>
          <w:highlight w:val="none"/>
          <w:u w:val="single"/>
        </w:rPr>
        <w:t xml:space="preserve"> /</w:t>
      </w:r>
      <w:r>
        <w:rPr>
          <w:rFonts w:hint="eastAsia" w:ascii="宋体" w:hAnsi="宋体" w:cs="宋体"/>
          <w:color w:val="000000"/>
          <w:szCs w:val="22"/>
          <w:highlight w:val="none"/>
          <w:u w:val="single"/>
        </w:rPr>
        <w:t xml:space="preserve"> </w:t>
      </w:r>
      <w:r>
        <w:rPr>
          <w:rFonts w:hint="eastAsia" w:ascii="宋体" w:hAnsi="宋体" w:cs="宋体"/>
          <w:color w:val="000000"/>
          <w:highlight w:val="none"/>
        </w:rPr>
        <w:t>；</w:t>
      </w:r>
    </w:p>
    <w:p w14:paraId="41208427">
      <w:pPr>
        <w:adjustRightInd w:val="0"/>
        <w:snapToGrid w:val="0"/>
        <w:spacing w:line="572" w:lineRule="exact"/>
        <w:outlineLvl w:val="1"/>
        <w:rPr>
          <w:rFonts w:hint="eastAsia" w:ascii="宋体" w:hAnsi="宋体" w:cs="宋体"/>
          <w:b/>
          <w:bCs/>
          <w:color w:val="000000"/>
          <w:sz w:val="24"/>
          <w:highlight w:val="none"/>
        </w:rPr>
      </w:pPr>
      <w:bookmarkStart w:id="16" w:name="_Toc6156"/>
      <w:bookmarkStart w:id="17" w:name="_Toc26442"/>
      <w:bookmarkStart w:id="18" w:name="_Toc14664"/>
      <w:r>
        <w:rPr>
          <w:rFonts w:hint="eastAsia" w:ascii="宋体" w:hAnsi="宋体" w:cs="宋体"/>
          <w:b/>
          <w:bCs/>
          <w:color w:val="000000"/>
          <w:sz w:val="24"/>
          <w:highlight w:val="none"/>
        </w:rPr>
        <w:t>3. 投标人资格要求</w:t>
      </w:r>
      <w:bookmarkEnd w:id="16"/>
      <w:bookmarkEnd w:id="17"/>
      <w:bookmarkEnd w:id="18"/>
    </w:p>
    <w:p w14:paraId="449C7612">
      <w:pPr>
        <w:widowControl/>
        <w:adjustRightInd w:val="0"/>
        <w:snapToGrid w:val="0"/>
        <w:spacing w:line="572" w:lineRule="exact"/>
        <w:ind w:firstLine="437" w:firstLineChars="0"/>
        <w:jc w:val="left"/>
        <w:rPr>
          <w:rFonts w:hint="eastAsia" w:ascii="宋体" w:hAnsi="宋体" w:eastAsia="宋体" w:cs="宋体"/>
          <w:bCs/>
          <w:snapToGrid w:val="0"/>
          <w:color w:val="000000"/>
          <w:kern w:val="0"/>
          <w:sz w:val="21"/>
          <w:szCs w:val="21"/>
          <w:highlight w:val="none"/>
          <w:lang w:eastAsia="zh-CN"/>
        </w:rPr>
      </w:pPr>
      <w:r>
        <w:rPr>
          <w:rFonts w:hint="eastAsia" w:ascii="宋体" w:hAnsi="宋体" w:cs="宋体"/>
          <w:bCs/>
          <w:snapToGrid w:val="0"/>
          <w:color w:val="000000"/>
          <w:kern w:val="0"/>
          <w:szCs w:val="21"/>
          <w:highlight w:val="none"/>
        </w:rPr>
        <w:t>3.1投标人资质要求：具备有效的营业执照</w:t>
      </w:r>
      <w:r>
        <w:rPr>
          <w:rFonts w:hint="eastAsia" w:ascii="宋体" w:hAnsi="宋体" w:cs="宋体"/>
          <w:bCs/>
          <w:snapToGrid w:val="0"/>
          <w:color w:val="000000"/>
          <w:kern w:val="0"/>
          <w:szCs w:val="21"/>
          <w:highlight w:val="none"/>
          <w:lang w:eastAsia="zh-CN"/>
        </w:rPr>
        <w:t>，</w:t>
      </w:r>
      <w:r>
        <w:rPr>
          <w:rFonts w:hint="eastAsia"/>
          <w:color w:val="000000"/>
          <w:highlight w:val="none"/>
        </w:rPr>
        <w:t>具备有效的安全生产许可证</w:t>
      </w:r>
      <w:r>
        <w:rPr>
          <w:rFonts w:hint="eastAsia" w:ascii="宋体" w:hAnsi="宋体" w:cs="宋体"/>
          <w:bCs/>
          <w:snapToGrid w:val="0"/>
          <w:color w:val="000000"/>
          <w:kern w:val="0"/>
          <w:szCs w:val="21"/>
          <w:highlight w:val="none"/>
          <w:lang w:eastAsia="zh-CN"/>
        </w:rPr>
        <w:t>，</w:t>
      </w:r>
      <w:r>
        <w:rPr>
          <w:rFonts w:hint="eastAsia" w:ascii="宋体" w:hAnsi="宋体" w:cs="宋体"/>
          <w:bCs/>
          <w:snapToGrid w:val="0"/>
          <w:color w:val="000000"/>
          <w:kern w:val="0"/>
          <w:sz w:val="21"/>
          <w:szCs w:val="21"/>
          <w:highlight w:val="none"/>
        </w:rPr>
        <w:t>具有住房城乡建设主管部门颁发的</w:t>
      </w:r>
      <w:r>
        <w:rPr>
          <w:rFonts w:hint="eastAsia" w:ascii="宋体" w:hAnsi="宋体" w:cs="宋体"/>
          <w:bCs/>
          <w:snapToGrid w:val="0"/>
          <w:color w:val="000000"/>
          <w:kern w:val="0"/>
          <w:szCs w:val="21"/>
          <w:highlight w:val="none"/>
        </w:rPr>
        <w:t>建筑机电安装工程专业承包三级及以上资质</w:t>
      </w:r>
      <w:r>
        <w:rPr>
          <w:rFonts w:hint="eastAsia" w:ascii="宋体" w:hAnsi="宋体" w:cs="宋体"/>
          <w:bCs/>
          <w:snapToGrid w:val="0"/>
          <w:color w:val="000000"/>
          <w:kern w:val="0"/>
          <w:szCs w:val="21"/>
          <w:highlight w:val="none"/>
          <w:lang w:eastAsia="zh-CN"/>
        </w:rPr>
        <w:t>。</w:t>
      </w:r>
    </w:p>
    <w:p w14:paraId="4645A258">
      <w:pPr>
        <w:adjustRightInd w:val="0"/>
        <w:snapToGrid w:val="0"/>
        <w:spacing w:line="572" w:lineRule="exact"/>
        <w:ind w:firstLine="437"/>
        <w:jc w:val="left"/>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3.2 投标人业绩要求：</w:t>
      </w:r>
      <w:r>
        <w:rPr>
          <w:rFonts w:hint="eastAsia" w:ascii="宋体" w:hAnsi="宋体" w:cs="宋体"/>
          <w:bCs/>
          <w:snapToGrid w:val="0"/>
          <w:color w:val="000000"/>
          <w:kern w:val="0"/>
          <w:szCs w:val="21"/>
          <w:highlight w:val="none"/>
          <w:u w:val="single"/>
        </w:rPr>
        <w:t>无</w:t>
      </w:r>
      <w:r>
        <w:rPr>
          <w:rFonts w:hint="eastAsia" w:ascii="宋体" w:hAnsi="宋体" w:cs="宋体"/>
          <w:bCs/>
          <w:snapToGrid w:val="0"/>
          <w:color w:val="000000"/>
          <w:kern w:val="0"/>
          <w:szCs w:val="21"/>
          <w:highlight w:val="none"/>
        </w:rPr>
        <w:t xml:space="preserve"> 。</w:t>
      </w:r>
    </w:p>
    <w:p w14:paraId="22821C8F">
      <w:pPr>
        <w:widowControl/>
        <w:spacing w:line="576" w:lineRule="atLeast"/>
        <w:ind w:firstLine="420" w:firstLineChars="200"/>
        <w:rPr>
          <w:rFonts w:hint="eastAsia" w:ascii="宋体" w:hAnsi="宋体" w:cs="宋体"/>
          <w:b/>
          <w:snapToGrid w:val="0"/>
          <w:color w:val="000000"/>
          <w:kern w:val="0"/>
          <w:szCs w:val="21"/>
          <w:highlight w:val="none"/>
        </w:rPr>
      </w:pPr>
      <w:r>
        <w:rPr>
          <w:rFonts w:hint="eastAsia" w:ascii="宋体" w:hAnsi="宋体" w:cs="宋体"/>
          <w:bCs/>
          <w:snapToGrid w:val="0"/>
          <w:color w:val="000000"/>
          <w:kern w:val="0"/>
          <w:szCs w:val="21"/>
          <w:highlight w:val="none"/>
        </w:rPr>
        <w:t>3.3 项目经理资格要求：同时具备下列①、②、③要求：</w:t>
      </w:r>
    </w:p>
    <w:p w14:paraId="2C61FDC0">
      <w:pPr>
        <w:widowControl/>
        <w:spacing w:line="576" w:lineRule="atLeast"/>
        <w:ind w:firstLine="420" w:firstLineChars="200"/>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①具有机电工程专业二级及以上注册建造师执业资格；</w:t>
      </w:r>
    </w:p>
    <w:p w14:paraId="4C6D725C">
      <w:pPr>
        <w:widowControl/>
        <w:spacing w:line="576" w:lineRule="atLeast"/>
        <w:ind w:firstLine="420" w:firstLineChars="200"/>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②取得建设行政主管部门颁发的安全生产考核合格(B类)证书；</w:t>
      </w:r>
    </w:p>
    <w:p w14:paraId="500D7B7C">
      <w:pPr>
        <w:widowControl/>
        <w:spacing w:line="576" w:lineRule="atLeast"/>
        <w:ind w:firstLine="420" w:firstLineChars="200"/>
        <w:rPr>
          <w:rFonts w:hint="eastAsia" w:ascii="宋体" w:hAnsi="宋体" w:cs="宋体"/>
          <w:bCs/>
          <w:i/>
          <w:iCs/>
          <w:snapToGrid w:val="0"/>
          <w:color w:val="000000"/>
          <w:kern w:val="0"/>
          <w:szCs w:val="21"/>
          <w:highlight w:val="none"/>
        </w:rPr>
      </w:pPr>
      <w:r>
        <w:rPr>
          <w:rFonts w:hint="eastAsia" w:ascii="宋体" w:hAnsi="宋体" w:cs="宋体"/>
          <w:bCs/>
          <w:snapToGrid w:val="0"/>
          <w:color w:val="000000"/>
          <w:kern w:val="0"/>
          <w:szCs w:val="21"/>
          <w:highlight w:val="none"/>
        </w:rPr>
        <w:t>③投标截止日未在其他项目担任项目经理，或虽在其他项目上担任项目经理岗位，但承诺在本项目中标后合同签订前能够从其他项目变更至本项目并全面履约。</w:t>
      </w:r>
    </w:p>
    <w:p w14:paraId="01ADB8A4">
      <w:pPr>
        <w:widowControl/>
        <w:spacing w:line="576" w:lineRule="atLeast"/>
        <w:ind w:firstLine="420" w:firstLineChars="200"/>
        <w:rPr>
          <w:rFonts w:hint="eastAsia" w:ascii="宋体" w:hAnsi="宋体" w:cs="宋体"/>
          <w:bCs/>
          <w:i w:val="0"/>
          <w:iCs w:val="0"/>
          <w:snapToGrid w:val="0"/>
          <w:color w:val="000000"/>
          <w:kern w:val="0"/>
          <w:szCs w:val="21"/>
          <w:highlight w:val="none"/>
        </w:rPr>
      </w:pPr>
      <w:r>
        <w:rPr>
          <w:rFonts w:hint="eastAsia" w:ascii="宋体" w:hAnsi="宋体" w:cs="宋体"/>
          <w:bCs/>
          <w:i w:val="0"/>
          <w:iCs w:val="0"/>
          <w:snapToGrid w:val="0"/>
          <w:color w:val="000000"/>
          <w:kern w:val="0"/>
          <w:szCs w:val="21"/>
          <w:highlight w:val="none"/>
        </w:rPr>
        <w:t>注：①存在已任或拟任（含公示期内的第一中标候选人）项目经理，拟派本项目中担任项目经理的，应保证中标后能够到本项目任职，须在投标文件中提供相应发包人出具的证明和核查联系方式，未提供的，一经发现，其投标文件将被否决，已中标的取消中标资格。</w:t>
      </w:r>
    </w:p>
    <w:p w14:paraId="1791C051">
      <w:pPr>
        <w:widowControl/>
        <w:spacing w:line="576" w:lineRule="atLeast"/>
        <w:ind w:firstLine="420" w:firstLineChars="200"/>
        <w:rPr>
          <w:rFonts w:hint="eastAsia" w:ascii="宋体" w:hAnsi="宋体" w:cs="宋体"/>
          <w:bCs/>
          <w:snapToGrid w:val="0"/>
          <w:color w:val="000000"/>
          <w:kern w:val="0"/>
          <w:szCs w:val="21"/>
          <w:highlight w:val="none"/>
        </w:rPr>
      </w:pPr>
      <w:r>
        <w:rPr>
          <w:rFonts w:hint="eastAsia" w:ascii="宋体" w:hAnsi="宋体" w:cs="宋体"/>
          <w:bCs/>
          <w:i w:val="0"/>
          <w:iCs w:val="0"/>
          <w:snapToGrid w:val="0"/>
          <w:color w:val="000000"/>
          <w:kern w:val="0"/>
          <w:szCs w:val="21"/>
          <w:highlight w:val="none"/>
        </w:rPr>
        <w:t>②拟派本项目的项目经理不得在其他企业中担任法定代表人（或总经理或财务总监或监事等）职务。如存在上述情况，拟派项目经理应在合同签订前卸任其他的企业法定代表人（或总经理或财务总监或监事等）职务，否则取消其中标资格</w:t>
      </w:r>
      <w:r>
        <w:rPr>
          <w:rFonts w:hint="eastAsia" w:ascii="宋体" w:hAnsi="宋体" w:cs="宋体"/>
          <w:bCs/>
          <w:i/>
          <w:iCs/>
          <w:snapToGrid w:val="0"/>
          <w:color w:val="000000"/>
          <w:kern w:val="0"/>
          <w:szCs w:val="21"/>
          <w:highlight w:val="none"/>
        </w:rPr>
        <w:t>。</w:t>
      </w:r>
    </w:p>
    <w:p w14:paraId="0AA8579E">
      <w:pPr>
        <w:adjustRightInd w:val="0"/>
        <w:snapToGrid w:val="0"/>
        <w:spacing w:line="572" w:lineRule="exact"/>
        <w:ind w:firstLine="437"/>
        <w:jc w:val="left"/>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3.4</w:t>
      </w:r>
      <w:r>
        <w:rPr>
          <w:rFonts w:hint="eastAsia" w:ascii="宋体" w:hAnsi="宋体" w:cs="宋体"/>
          <w:b/>
          <w:snapToGrid w:val="0"/>
          <w:color w:val="000000"/>
          <w:kern w:val="0"/>
          <w:szCs w:val="21"/>
          <w:highlight w:val="none"/>
        </w:rPr>
        <w:t xml:space="preserve">  </w:t>
      </w:r>
      <w:r>
        <w:rPr>
          <w:rFonts w:hint="eastAsia" w:ascii="宋体" w:hAnsi="宋体" w:cs="宋体"/>
          <w:bCs/>
          <w:snapToGrid w:val="0"/>
          <w:color w:val="000000"/>
          <w:kern w:val="0"/>
          <w:szCs w:val="21"/>
          <w:highlight w:val="none"/>
        </w:rPr>
        <w:t>项目经理业绩要求：</w:t>
      </w:r>
      <w:r>
        <w:rPr>
          <w:rFonts w:hint="eastAsia" w:ascii="宋体" w:hAnsi="宋体" w:cs="宋体"/>
          <w:bCs/>
          <w:snapToGrid w:val="0"/>
          <w:color w:val="000000"/>
          <w:kern w:val="0"/>
          <w:szCs w:val="21"/>
          <w:highlight w:val="none"/>
          <w:u w:val="single"/>
        </w:rPr>
        <w:t>无</w:t>
      </w:r>
      <w:r>
        <w:rPr>
          <w:rFonts w:hint="eastAsia" w:ascii="宋体" w:hAnsi="宋体" w:cs="宋体"/>
          <w:bCs/>
          <w:snapToGrid w:val="0"/>
          <w:color w:val="000000"/>
          <w:kern w:val="0"/>
          <w:szCs w:val="21"/>
          <w:highlight w:val="none"/>
        </w:rPr>
        <w:t xml:space="preserve"> 。</w:t>
      </w:r>
    </w:p>
    <w:p w14:paraId="66EAD26F">
      <w:pPr>
        <w:tabs>
          <w:tab w:val="center" w:pos="4470"/>
        </w:tabs>
        <w:adjustRightInd w:val="0"/>
        <w:snapToGrid w:val="0"/>
        <w:spacing w:line="572" w:lineRule="exact"/>
        <w:ind w:firstLine="437"/>
        <w:jc w:val="left"/>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3.5 投标人财务要求：</w:t>
      </w:r>
      <w:r>
        <w:rPr>
          <w:rFonts w:hint="eastAsia" w:ascii="宋体" w:hAnsi="宋体" w:cs="宋体"/>
          <w:bCs/>
          <w:snapToGrid w:val="0"/>
          <w:color w:val="000000"/>
          <w:kern w:val="0"/>
          <w:szCs w:val="21"/>
          <w:highlight w:val="none"/>
          <w:u w:val="single"/>
        </w:rPr>
        <w:t xml:space="preserve">无 </w:t>
      </w:r>
      <w:r>
        <w:rPr>
          <w:rFonts w:hint="eastAsia" w:ascii="宋体" w:hAnsi="宋体" w:cs="宋体"/>
          <w:bCs/>
          <w:snapToGrid w:val="0"/>
          <w:color w:val="000000"/>
          <w:kern w:val="0"/>
          <w:szCs w:val="21"/>
          <w:highlight w:val="none"/>
        </w:rPr>
        <w:t>。</w:t>
      </w:r>
      <w:r>
        <w:rPr>
          <w:rFonts w:hint="eastAsia" w:ascii="宋体" w:hAnsi="宋体" w:cs="宋体"/>
          <w:bCs/>
          <w:snapToGrid w:val="0"/>
          <w:color w:val="000000"/>
          <w:kern w:val="0"/>
          <w:szCs w:val="21"/>
          <w:highlight w:val="none"/>
        </w:rPr>
        <w:tab/>
      </w:r>
    </w:p>
    <w:p w14:paraId="39B0849B">
      <w:pPr>
        <w:adjustRightInd w:val="0"/>
        <w:snapToGrid w:val="0"/>
        <w:spacing w:line="572"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3.6 本次招标</w:t>
      </w:r>
      <w:r>
        <w:rPr>
          <w:rFonts w:hint="eastAsia" w:ascii="宋体" w:hAnsi="宋体" w:cs="宋体"/>
          <w:bCs/>
          <w:snapToGrid w:val="0"/>
          <w:color w:val="000000"/>
          <w:kern w:val="0"/>
          <w:szCs w:val="21"/>
          <w:highlight w:val="none"/>
          <w:u w:val="single"/>
        </w:rPr>
        <w:t>不接受</w:t>
      </w:r>
      <w:r>
        <w:rPr>
          <w:rFonts w:hint="eastAsia" w:ascii="宋体" w:hAnsi="宋体" w:cs="宋体"/>
          <w:bCs/>
          <w:snapToGrid w:val="0"/>
          <w:color w:val="000000"/>
          <w:kern w:val="0"/>
          <w:szCs w:val="21"/>
          <w:highlight w:val="none"/>
        </w:rPr>
        <w:t>联合体投标。</w:t>
      </w:r>
    </w:p>
    <w:p w14:paraId="3D90685C">
      <w:pPr>
        <w:adjustRightInd w:val="0"/>
        <w:snapToGrid w:val="0"/>
        <w:spacing w:line="572"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3.7 各投标人均可就本招标项目上述标段中的</w:t>
      </w:r>
      <w:r>
        <w:rPr>
          <w:rFonts w:hint="eastAsia" w:ascii="宋体" w:hAnsi="宋体" w:cs="宋体"/>
          <w:color w:val="000000"/>
          <w:highlight w:val="none"/>
          <w:u w:val="single"/>
        </w:rPr>
        <w:t xml:space="preserve"> / </w:t>
      </w:r>
      <w:r>
        <w:rPr>
          <w:rFonts w:hint="eastAsia" w:ascii="宋体" w:hAnsi="宋体" w:cs="宋体"/>
          <w:bCs/>
          <w:snapToGrid w:val="0"/>
          <w:color w:val="000000"/>
          <w:kern w:val="0"/>
          <w:szCs w:val="21"/>
          <w:highlight w:val="none"/>
        </w:rPr>
        <w:t>个标段投标，但最多允许中标</w:t>
      </w:r>
      <w:r>
        <w:rPr>
          <w:rFonts w:hint="eastAsia" w:ascii="宋体" w:hAnsi="宋体" w:cs="宋体"/>
          <w:color w:val="000000"/>
          <w:highlight w:val="none"/>
          <w:u w:val="single"/>
        </w:rPr>
        <w:t xml:space="preserve">  / </w:t>
      </w:r>
      <w:r>
        <w:rPr>
          <w:rFonts w:hint="eastAsia" w:ascii="宋体" w:hAnsi="宋体" w:cs="宋体"/>
          <w:color w:val="000000"/>
          <w:highlight w:val="none"/>
        </w:rPr>
        <w:t xml:space="preserve"> </w:t>
      </w:r>
      <w:r>
        <w:rPr>
          <w:rFonts w:hint="eastAsia" w:ascii="宋体" w:hAnsi="宋体" w:cs="宋体"/>
          <w:bCs/>
          <w:snapToGrid w:val="0"/>
          <w:color w:val="000000"/>
          <w:kern w:val="0"/>
          <w:szCs w:val="21"/>
          <w:highlight w:val="none"/>
        </w:rPr>
        <w:t>个标段(本项目不适用)。</w:t>
      </w:r>
    </w:p>
    <w:p w14:paraId="6F13ECD4">
      <w:pPr>
        <w:adjustRightInd w:val="0"/>
        <w:snapToGrid w:val="0"/>
        <w:spacing w:line="520"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3.8其他要求：</w:t>
      </w:r>
      <w:r>
        <w:rPr>
          <w:rFonts w:hint="eastAsia" w:ascii="宋体" w:hAnsi="宋体" w:cs="宋体"/>
          <w:color w:val="000000"/>
          <w:highlight w:val="none"/>
          <w:u w:val="single"/>
        </w:rPr>
        <w:t>无</w:t>
      </w:r>
      <w:r>
        <w:rPr>
          <w:rFonts w:hint="eastAsia" w:ascii="宋体" w:hAnsi="宋体" w:cs="宋体"/>
          <w:bCs/>
          <w:snapToGrid w:val="0"/>
          <w:color w:val="000000"/>
          <w:kern w:val="0"/>
          <w:szCs w:val="21"/>
          <w:highlight w:val="none"/>
        </w:rPr>
        <w:t>。</w:t>
      </w:r>
    </w:p>
    <w:p w14:paraId="0CFF557A">
      <w:pPr>
        <w:adjustRightInd w:val="0"/>
        <w:snapToGrid w:val="0"/>
        <w:spacing w:line="520" w:lineRule="exact"/>
        <w:outlineLvl w:val="1"/>
        <w:rPr>
          <w:rFonts w:hint="eastAsia" w:ascii="宋体" w:hAnsi="宋体" w:cs="宋体"/>
          <w:b/>
          <w:bCs/>
          <w:color w:val="000000"/>
          <w:sz w:val="24"/>
          <w:highlight w:val="none"/>
        </w:rPr>
      </w:pPr>
      <w:bookmarkStart w:id="19" w:name="_Toc19093"/>
      <w:bookmarkStart w:id="20" w:name="_Toc28995"/>
      <w:bookmarkStart w:id="21" w:name="_Toc30796"/>
      <w:r>
        <w:rPr>
          <w:rFonts w:hint="eastAsia" w:ascii="宋体" w:hAnsi="宋体" w:cs="宋体"/>
          <w:b/>
          <w:bCs/>
          <w:color w:val="000000"/>
          <w:sz w:val="24"/>
          <w:highlight w:val="none"/>
        </w:rPr>
        <w:t>4. 招标文件的获取</w:t>
      </w:r>
      <w:bookmarkEnd w:id="19"/>
      <w:bookmarkEnd w:id="20"/>
      <w:bookmarkEnd w:id="21"/>
    </w:p>
    <w:p w14:paraId="7904563F">
      <w:pPr>
        <w:adjustRightInd w:val="0"/>
        <w:snapToGrid w:val="0"/>
        <w:spacing w:line="520" w:lineRule="exact"/>
        <w:ind w:firstLine="437"/>
        <w:outlineLvl w:val="2"/>
        <w:rPr>
          <w:rFonts w:ascii="宋体" w:hAnsi="宋体" w:cs="宋体"/>
          <w:bCs/>
          <w:snapToGrid w:val="0"/>
          <w:color w:val="000000"/>
          <w:kern w:val="0"/>
          <w:szCs w:val="21"/>
          <w:highlight w:val="none"/>
          <w:u w:val="single"/>
        </w:rPr>
      </w:pPr>
      <w:r>
        <w:rPr>
          <w:rFonts w:hint="eastAsia" w:ascii="宋体" w:hAnsi="宋体" w:cs="宋体"/>
          <w:bCs/>
          <w:snapToGrid w:val="0"/>
          <w:color w:val="000000"/>
          <w:kern w:val="0"/>
          <w:szCs w:val="21"/>
          <w:highlight w:val="none"/>
        </w:rPr>
        <w:t>4.1 获取时间：自</w:t>
      </w:r>
      <w:r>
        <w:rPr>
          <w:rFonts w:hint="eastAsia" w:ascii="宋体" w:hAnsi="宋体" w:cs="宋体"/>
          <w:color w:val="000000"/>
          <w:highlight w:val="none"/>
          <w:u w:val="single"/>
          <w:lang w:val="en-US" w:eastAsia="zh-CN"/>
        </w:rPr>
        <w:t>2026</w:t>
      </w:r>
      <w:r>
        <w:rPr>
          <w:rFonts w:hint="eastAsia" w:ascii="宋体" w:hAnsi="宋体" w:cs="宋体"/>
          <w:bCs/>
          <w:snapToGrid w:val="0"/>
          <w:color w:val="000000"/>
          <w:kern w:val="0"/>
          <w:szCs w:val="21"/>
          <w:highlight w:val="none"/>
        </w:rPr>
        <w:t>年</w:t>
      </w:r>
      <w:r>
        <w:rPr>
          <w:rFonts w:hint="eastAsia" w:ascii="宋体" w:hAnsi="宋体" w:cs="宋体"/>
          <w:color w:val="000000"/>
          <w:highlight w:val="none"/>
          <w:u w:val="single"/>
          <w:lang w:val="en-US" w:eastAsia="zh-CN"/>
        </w:rPr>
        <w:t>5</w:t>
      </w:r>
      <w:r>
        <w:rPr>
          <w:rFonts w:hint="eastAsia" w:ascii="宋体" w:hAnsi="宋体" w:cs="宋体"/>
          <w:bCs/>
          <w:snapToGrid w:val="0"/>
          <w:color w:val="000000"/>
          <w:kern w:val="0"/>
          <w:szCs w:val="21"/>
          <w:highlight w:val="none"/>
        </w:rPr>
        <w:t>月</w:t>
      </w:r>
      <w:r>
        <w:rPr>
          <w:rFonts w:hint="eastAsia" w:ascii="宋体" w:hAnsi="宋体" w:cs="宋体"/>
          <w:color w:val="000000"/>
          <w:highlight w:val="none"/>
          <w:u w:val="single"/>
          <w:lang w:val="en-US" w:eastAsia="zh-CN"/>
        </w:rPr>
        <w:t>26</w:t>
      </w:r>
      <w:r>
        <w:rPr>
          <w:rFonts w:hint="eastAsia" w:ascii="宋体" w:hAnsi="宋体" w:cs="宋体"/>
          <w:bCs/>
          <w:snapToGrid w:val="0"/>
          <w:color w:val="000000"/>
          <w:kern w:val="0"/>
          <w:szCs w:val="21"/>
          <w:highlight w:val="none"/>
        </w:rPr>
        <w:t>日至投标文件递交截止时间。</w:t>
      </w:r>
    </w:p>
    <w:p w14:paraId="7DAB03AA">
      <w:pPr>
        <w:adjustRightInd w:val="0"/>
        <w:snapToGrid w:val="0"/>
        <w:spacing w:line="520" w:lineRule="exact"/>
        <w:ind w:firstLine="437"/>
        <w:outlineLvl w:val="2"/>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4.2 获取方式：</w:t>
      </w:r>
    </w:p>
    <w:p w14:paraId="2D61729A">
      <w:pPr>
        <w:adjustRightInd w:val="0"/>
        <w:snapToGrid w:val="0"/>
        <w:spacing w:line="520"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（1）潜在投标人须登录</w:t>
      </w:r>
      <w:r>
        <w:rPr>
          <w:rFonts w:hint="eastAsia" w:ascii="宋体" w:hAnsi="宋体" w:cs="宋体"/>
          <w:bCs/>
          <w:snapToGrid w:val="0"/>
          <w:color w:val="000000"/>
          <w:kern w:val="0"/>
          <w:szCs w:val="21"/>
          <w:highlight w:val="none"/>
          <w:u w:val="single"/>
        </w:rPr>
        <w:t xml:space="preserve"> </w:t>
      </w:r>
      <w:r>
        <w:rPr>
          <w:rFonts w:hint="eastAsia" w:ascii="宋体" w:hAnsi="宋体" w:cs="宋体"/>
          <w:b/>
          <w:bCs w:val="0"/>
          <w:snapToGrid w:val="0"/>
          <w:color w:val="000000"/>
          <w:kern w:val="0"/>
          <w:szCs w:val="21"/>
          <w:highlight w:val="none"/>
          <w:u w:val="single"/>
        </w:rPr>
        <w:t>安庆市公共资源交易中心平台</w:t>
      </w:r>
      <w:r>
        <w:rPr>
          <w:rFonts w:hint="eastAsia" w:ascii="宋体" w:hAnsi="宋体" w:cs="宋体"/>
          <w:b/>
          <w:snapToGrid w:val="0"/>
          <w:color w:val="000000"/>
          <w:kern w:val="0"/>
          <w:szCs w:val="21"/>
          <w:highlight w:val="none"/>
          <w:u w:val="single"/>
        </w:rPr>
        <w:t>（aqggzy.anqing.gov.cn）</w:t>
      </w:r>
      <w:r>
        <w:rPr>
          <w:rFonts w:hint="eastAsia" w:ascii="宋体" w:hAnsi="宋体" w:cs="宋体"/>
          <w:bCs/>
          <w:snapToGrid w:val="0"/>
          <w:color w:val="000000"/>
          <w:kern w:val="0"/>
          <w:szCs w:val="21"/>
          <w:highlight w:val="none"/>
        </w:rPr>
        <w:t>查阅招标文件。</w:t>
      </w:r>
    </w:p>
    <w:p w14:paraId="2CCC0A2A">
      <w:pPr>
        <w:adjustRightInd w:val="0"/>
        <w:snapToGrid w:val="0"/>
        <w:spacing w:line="520"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（2）潜在投标人查阅招标文件后，如参与投标，</w:t>
      </w:r>
      <w:r>
        <w:rPr>
          <w:rFonts w:hint="eastAsia" w:ascii="宋体" w:hAnsi="宋体" w:cs="宋体"/>
          <w:b/>
          <w:snapToGrid w:val="0"/>
          <w:color w:val="000000"/>
          <w:kern w:val="0"/>
          <w:szCs w:val="21"/>
          <w:highlight w:val="none"/>
          <w:u w:val="single"/>
        </w:rPr>
        <w:t>须登录安庆市公共资源交易中心平台获取招标文件</w:t>
      </w:r>
      <w:r>
        <w:rPr>
          <w:rFonts w:hint="eastAsia" w:ascii="宋体" w:hAnsi="宋体" w:cs="宋体"/>
          <w:bCs/>
          <w:snapToGrid w:val="0"/>
          <w:color w:val="000000"/>
          <w:kern w:val="0"/>
          <w:szCs w:val="21"/>
          <w:highlight w:val="none"/>
          <w:u w:val="single"/>
        </w:rPr>
        <w:t xml:space="preserve">。首次登录须在安徽省公共资源交易市场主体库（https://ggzy.ah.gov.cn/ahggfwpt-zhutiku/dengludenglu）办理入库手续，办理入库不收取任何费用 </w:t>
      </w:r>
      <w:r>
        <w:rPr>
          <w:rFonts w:hint="eastAsia" w:ascii="宋体" w:hAnsi="宋体" w:cs="宋体"/>
          <w:bCs/>
          <w:snapToGrid w:val="0"/>
          <w:color w:val="000000"/>
          <w:kern w:val="0"/>
          <w:szCs w:val="21"/>
          <w:highlight w:val="none"/>
        </w:rPr>
        <w:t>。</w:t>
      </w:r>
    </w:p>
    <w:p w14:paraId="757CC45A">
      <w:pPr>
        <w:adjustRightInd w:val="0"/>
        <w:snapToGrid w:val="0"/>
        <w:spacing w:line="520"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（3）招标文件费用支付方式：</w:t>
      </w:r>
      <w:r>
        <w:rPr>
          <w:rFonts w:hint="eastAsia" w:ascii="宋体" w:hAnsi="宋体" w:cs="宋体"/>
          <w:bCs/>
          <w:snapToGrid w:val="0"/>
          <w:color w:val="000000"/>
          <w:kern w:val="0"/>
          <w:szCs w:val="21"/>
          <w:highlight w:val="none"/>
          <w:u w:val="single"/>
        </w:rPr>
        <w:t xml:space="preserve">        /      </w:t>
      </w:r>
      <w:r>
        <w:rPr>
          <w:rFonts w:hint="eastAsia" w:ascii="宋体" w:hAnsi="宋体" w:cs="宋体"/>
          <w:bCs/>
          <w:snapToGrid w:val="0"/>
          <w:color w:val="000000"/>
          <w:kern w:val="0"/>
          <w:szCs w:val="21"/>
          <w:highlight w:val="none"/>
        </w:rPr>
        <w:t>。</w:t>
      </w:r>
    </w:p>
    <w:p w14:paraId="6FEDC54C">
      <w:pPr>
        <w:adjustRightInd w:val="0"/>
        <w:snapToGrid w:val="0"/>
        <w:spacing w:line="520" w:lineRule="exact"/>
        <w:ind w:firstLine="437"/>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（4）招标文件获取过程中有任何疑问，请在工作时间拨打以下电话 ：</w:t>
      </w:r>
    </w:p>
    <w:p w14:paraId="1823F775">
      <w:pPr>
        <w:pStyle w:val="3"/>
        <w:spacing w:line="520" w:lineRule="exact"/>
        <w:ind w:firstLine="420" w:firstLineChars="200"/>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 xml:space="preserve">①安徽省公共资源交易市场主体库使用相关问题（如系统登录、信息登记、录入及提交、数字证书关联等）请拨打服务电话：010-86483801 转 5-2（工作日）。   </w:t>
      </w:r>
    </w:p>
    <w:p w14:paraId="0CBCAC5F">
      <w:pPr>
        <w:pStyle w:val="3"/>
        <w:spacing w:line="520" w:lineRule="exact"/>
        <w:ind w:firstLine="420" w:firstLineChars="200"/>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② CA 数字证书有关问题请拨打服务电话：安徽 CA 客服</w:t>
      </w:r>
      <w:r>
        <w:rPr>
          <w:rFonts w:hint="eastAsia" w:ascii="宋体" w:hAnsi="宋体" w:cs="宋体"/>
          <w:bCs/>
          <w:snapToGrid w:val="0"/>
          <w:color w:val="000000"/>
          <w:kern w:val="0"/>
          <w:szCs w:val="21"/>
          <w:highlight w:val="none"/>
          <w:lang w:eastAsia="zh-CN"/>
        </w:rPr>
        <w:t>400-615-8899</w:t>
      </w:r>
      <w:r>
        <w:rPr>
          <w:rFonts w:hint="eastAsia" w:ascii="宋体" w:hAnsi="宋体" w:cs="宋体"/>
          <w:bCs/>
          <w:snapToGrid w:val="0"/>
          <w:color w:val="000000"/>
          <w:kern w:val="0"/>
          <w:szCs w:val="21"/>
          <w:highlight w:val="none"/>
        </w:rPr>
        <w:t>（工作日）。</w:t>
      </w:r>
    </w:p>
    <w:p w14:paraId="7482B42F">
      <w:pPr>
        <w:pStyle w:val="3"/>
        <w:spacing w:line="520" w:lineRule="exact"/>
        <w:ind w:firstLine="420" w:firstLineChars="200"/>
        <w:rPr>
          <w:rFonts w:hint="eastAsia"/>
          <w:color w:val="000000"/>
          <w:highlight w:val="none"/>
        </w:rPr>
      </w:pPr>
      <w:r>
        <w:rPr>
          <w:rFonts w:hint="eastAsia" w:ascii="宋体" w:hAnsi="宋体" w:cs="宋体"/>
          <w:bCs/>
          <w:snapToGrid w:val="0"/>
          <w:color w:val="000000"/>
          <w:kern w:val="0"/>
          <w:szCs w:val="21"/>
          <w:highlight w:val="none"/>
        </w:rPr>
        <w:t xml:space="preserve">③市场主体招标环节和投标环节系统使用服务电话： </w:t>
      </w:r>
      <w:r>
        <w:rPr>
          <w:rFonts w:hint="eastAsia" w:ascii="宋体" w:hAnsi="宋体" w:cs="宋体"/>
          <w:b/>
          <w:snapToGrid w:val="0"/>
          <w:color w:val="000000"/>
          <w:kern w:val="0"/>
          <w:szCs w:val="21"/>
          <w:highlight w:val="none"/>
        </w:rPr>
        <w:t>0512-58188516</w:t>
      </w:r>
      <w:r>
        <w:rPr>
          <w:rFonts w:hint="eastAsia" w:ascii="宋体" w:hAnsi="宋体" w:cs="宋体"/>
          <w:bCs/>
          <w:snapToGrid w:val="0"/>
          <w:color w:val="000000"/>
          <w:kern w:val="0"/>
          <w:szCs w:val="21"/>
          <w:highlight w:val="none"/>
        </w:rPr>
        <w:t>（8:00-21:00）。</w:t>
      </w:r>
    </w:p>
    <w:p w14:paraId="47922069">
      <w:pPr>
        <w:adjustRightInd w:val="0"/>
        <w:snapToGrid w:val="0"/>
        <w:spacing w:line="520" w:lineRule="exact"/>
        <w:ind w:firstLine="437"/>
        <w:outlineLvl w:val="2"/>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4.3 招标文件价格：每套人民币</w:t>
      </w:r>
      <w:r>
        <w:rPr>
          <w:rFonts w:hint="eastAsia" w:ascii="宋体" w:hAnsi="宋体" w:cs="宋体"/>
          <w:color w:val="000000"/>
          <w:highlight w:val="none"/>
          <w:u w:val="single"/>
        </w:rPr>
        <w:t xml:space="preserve">  0  </w:t>
      </w:r>
      <w:r>
        <w:rPr>
          <w:rFonts w:hint="eastAsia" w:ascii="宋体" w:hAnsi="宋体" w:cs="宋体"/>
          <w:bCs/>
          <w:snapToGrid w:val="0"/>
          <w:color w:val="000000"/>
          <w:kern w:val="0"/>
          <w:szCs w:val="21"/>
          <w:highlight w:val="none"/>
        </w:rPr>
        <w:t>元整。</w:t>
      </w:r>
    </w:p>
    <w:p w14:paraId="09F83BE9">
      <w:pPr>
        <w:adjustRightInd w:val="0"/>
        <w:snapToGrid w:val="0"/>
        <w:spacing w:line="520" w:lineRule="exact"/>
        <w:outlineLvl w:val="1"/>
        <w:rPr>
          <w:rFonts w:hint="eastAsia" w:ascii="宋体" w:hAnsi="宋体" w:cs="宋体"/>
          <w:b/>
          <w:bCs/>
          <w:color w:val="000000"/>
          <w:sz w:val="24"/>
          <w:highlight w:val="none"/>
        </w:rPr>
      </w:pPr>
      <w:bookmarkStart w:id="22" w:name="_Toc14154"/>
      <w:bookmarkStart w:id="23" w:name="_Toc28989"/>
      <w:bookmarkStart w:id="24" w:name="_Toc20558"/>
      <w:r>
        <w:rPr>
          <w:rFonts w:hint="eastAsia" w:ascii="宋体" w:hAnsi="宋体" w:cs="宋体"/>
          <w:b/>
          <w:bCs/>
          <w:color w:val="000000"/>
          <w:sz w:val="24"/>
          <w:highlight w:val="none"/>
        </w:rPr>
        <w:t>5. 投标文件的递交</w:t>
      </w:r>
      <w:bookmarkEnd w:id="22"/>
      <w:bookmarkEnd w:id="23"/>
      <w:bookmarkEnd w:id="24"/>
    </w:p>
    <w:p w14:paraId="283FD1DA">
      <w:pPr>
        <w:adjustRightInd w:val="0"/>
        <w:snapToGrid w:val="0"/>
        <w:spacing w:line="520" w:lineRule="exact"/>
        <w:ind w:firstLine="435"/>
        <w:jc w:val="left"/>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投标文件递交的截止时间(投标截止时间，下同)为</w:t>
      </w:r>
      <w:r>
        <w:rPr>
          <w:rFonts w:hint="eastAsia" w:ascii="宋体" w:hAnsi="宋体" w:cs="宋体"/>
          <w:color w:val="000000"/>
          <w:highlight w:val="none"/>
          <w:u w:val="single"/>
          <w:lang w:val="en-US" w:eastAsia="zh-CN"/>
        </w:rPr>
        <w:t>2026</w:t>
      </w:r>
      <w:r>
        <w:rPr>
          <w:rFonts w:hint="eastAsia" w:ascii="宋体" w:hAnsi="宋体" w:cs="宋体"/>
          <w:bCs/>
          <w:snapToGrid w:val="0"/>
          <w:color w:val="000000"/>
          <w:kern w:val="0"/>
          <w:szCs w:val="21"/>
          <w:highlight w:val="none"/>
        </w:rPr>
        <w:t>年</w:t>
      </w:r>
      <w:r>
        <w:rPr>
          <w:rFonts w:hint="eastAsia" w:ascii="宋体" w:hAnsi="宋体" w:cs="宋体"/>
          <w:color w:val="000000"/>
          <w:highlight w:val="none"/>
          <w:u w:val="single"/>
          <w:lang w:val="en-US" w:eastAsia="zh-CN"/>
        </w:rPr>
        <w:t>6</w:t>
      </w:r>
      <w:r>
        <w:rPr>
          <w:rFonts w:hint="eastAsia" w:ascii="宋体" w:hAnsi="宋体" w:cs="宋体"/>
          <w:bCs/>
          <w:snapToGrid w:val="0"/>
          <w:color w:val="000000"/>
          <w:kern w:val="0"/>
          <w:szCs w:val="21"/>
          <w:highlight w:val="none"/>
        </w:rPr>
        <w:t>月</w:t>
      </w:r>
      <w:r>
        <w:rPr>
          <w:rFonts w:hint="eastAsia" w:ascii="宋体" w:hAnsi="宋体" w:cs="宋体"/>
          <w:color w:val="000000"/>
          <w:highlight w:val="none"/>
          <w:u w:val="single"/>
          <w:lang w:val="en-US" w:eastAsia="zh-CN"/>
        </w:rPr>
        <w:t>16</w:t>
      </w:r>
      <w:r>
        <w:rPr>
          <w:rFonts w:hint="eastAsia" w:ascii="宋体" w:hAnsi="宋体" w:cs="宋体"/>
          <w:bCs/>
          <w:snapToGrid w:val="0"/>
          <w:color w:val="000000"/>
          <w:kern w:val="0"/>
          <w:szCs w:val="21"/>
          <w:highlight w:val="none"/>
        </w:rPr>
        <w:t>日</w:t>
      </w:r>
      <w:r>
        <w:rPr>
          <w:rFonts w:hint="eastAsia" w:ascii="宋体" w:hAnsi="宋体" w:cs="宋体"/>
          <w:color w:val="000000"/>
          <w:highlight w:val="none"/>
          <w:u w:val="single"/>
          <w:lang w:val="en-US" w:eastAsia="zh-CN"/>
        </w:rPr>
        <w:t>9</w:t>
      </w:r>
      <w:r>
        <w:rPr>
          <w:rFonts w:hint="eastAsia" w:ascii="宋体" w:hAnsi="宋体" w:cs="宋体"/>
          <w:bCs/>
          <w:snapToGrid w:val="0"/>
          <w:color w:val="000000"/>
          <w:kern w:val="0"/>
          <w:szCs w:val="21"/>
          <w:highlight w:val="none"/>
        </w:rPr>
        <w:t>时</w:t>
      </w:r>
      <w:r>
        <w:rPr>
          <w:rFonts w:hint="eastAsia" w:ascii="宋体" w:hAnsi="宋体" w:cs="宋体"/>
          <w:color w:val="000000"/>
          <w:highlight w:val="none"/>
          <w:u w:val="single"/>
          <w:lang w:val="en-US" w:eastAsia="zh-CN"/>
        </w:rPr>
        <w:t>00</w:t>
      </w:r>
      <w:r>
        <w:rPr>
          <w:rFonts w:hint="eastAsia" w:ascii="宋体" w:hAnsi="宋体" w:cs="宋体"/>
          <w:bCs/>
          <w:snapToGrid w:val="0"/>
          <w:color w:val="000000"/>
          <w:kern w:val="0"/>
          <w:szCs w:val="21"/>
          <w:highlight w:val="none"/>
        </w:rPr>
        <w:t>分，投标人应在投标截止时间前通过</w:t>
      </w:r>
      <w:r>
        <w:rPr>
          <w:rFonts w:hint="eastAsia" w:ascii="宋体" w:hAnsi="宋体" w:cs="宋体"/>
          <w:color w:val="000000"/>
          <w:highlight w:val="none"/>
          <w:u w:val="single"/>
        </w:rPr>
        <w:t xml:space="preserve"> 安庆市公共资源交易系统</w:t>
      </w:r>
      <w:r>
        <w:rPr>
          <w:rFonts w:hint="eastAsia" w:ascii="宋体" w:hAnsi="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rPr>
        <w:t>递交电子投标文件。</w:t>
      </w:r>
    </w:p>
    <w:p w14:paraId="76BB591E">
      <w:pPr>
        <w:numPr>
          <w:ilvl w:val="0"/>
          <w:numId w:val="1"/>
        </w:numPr>
        <w:adjustRightInd w:val="0"/>
        <w:snapToGrid w:val="0"/>
        <w:spacing w:line="520" w:lineRule="exact"/>
        <w:outlineLvl w:val="1"/>
        <w:rPr>
          <w:rFonts w:hint="eastAsia" w:ascii="宋体" w:hAnsi="宋体" w:cs="宋体"/>
          <w:b/>
          <w:bCs/>
          <w:color w:val="000000"/>
          <w:sz w:val="24"/>
          <w:highlight w:val="none"/>
        </w:rPr>
      </w:pPr>
      <w:bookmarkStart w:id="25" w:name="_Toc1063"/>
      <w:bookmarkStart w:id="26" w:name="_Toc31260"/>
      <w:bookmarkStart w:id="27" w:name="_Toc31932"/>
      <w:r>
        <w:rPr>
          <w:rFonts w:hint="eastAsia" w:ascii="宋体" w:hAnsi="宋体" w:cs="宋体"/>
          <w:b/>
          <w:bCs/>
          <w:color w:val="000000"/>
          <w:sz w:val="24"/>
          <w:highlight w:val="none"/>
        </w:rPr>
        <w:t>评标办法</w:t>
      </w:r>
      <w:bookmarkEnd w:id="25"/>
    </w:p>
    <w:p w14:paraId="3338DB2D">
      <w:pPr>
        <w:pStyle w:val="4"/>
        <w:spacing w:before="0" w:beforeAutospacing="0" w:after="0" w:afterAutospacing="0" w:line="360" w:lineRule="auto"/>
        <w:ind w:firstLine="420" w:firstLineChars="200"/>
        <w:rPr>
          <w:rFonts w:hint="eastAsia"/>
          <w:color w:val="000000"/>
          <w:sz w:val="21"/>
          <w:szCs w:val="21"/>
          <w:highlight w:val="none"/>
        </w:rPr>
      </w:pPr>
      <w:r>
        <w:rPr>
          <w:rFonts w:hint="eastAsia" w:ascii="Times New Roman" w:hAnsi="Times New Roman" w:cs="楷体"/>
          <w:bCs/>
          <w:snapToGrid w:val="0"/>
          <w:color w:val="000000"/>
          <w:sz w:val="21"/>
          <w:szCs w:val="21"/>
          <w:highlight w:val="none"/>
        </w:rPr>
        <w:t>本招标项目评标办法采用</w:t>
      </w:r>
      <w:r>
        <w:rPr>
          <w:rFonts w:hint="eastAsia" w:ascii="Times New Roman" w:hAnsi="Times New Roman" w:cs="楷体"/>
          <w:bCs/>
          <w:snapToGrid w:val="0"/>
          <w:color w:val="000000"/>
          <w:sz w:val="21"/>
          <w:szCs w:val="21"/>
          <w:highlight w:val="none"/>
          <w:u w:val="single"/>
        </w:rPr>
        <w:t>经评审的最低投标价法II</w:t>
      </w:r>
      <w:r>
        <w:rPr>
          <w:rFonts w:hint="eastAsia" w:ascii="Times New Roman" w:hAnsi="Times New Roman" w:cs="楷体"/>
          <w:bCs/>
          <w:snapToGrid w:val="0"/>
          <w:color w:val="000000"/>
          <w:sz w:val="21"/>
          <w:szCs w:val="21"/>
          <w:highlight w:val="none"/>
        </w:rPr>
        <w:t>。（见招标文件第三章“评标办法”）</w:t>
      </w:r>
    </w:p>
    <w:p w14:paraId="04952EAA">
      <w:pPr>
        <w:numPr>
          <w:ilvl w:val="0"/>
          <w:numId w:val="1"/>
        </w:numPr>
        <w:adjustRightInd w:val="0"/>
        <w:snapToGrid w:val="0"/>
        <w:spacing w:line="572" w:lineRule="exact"/>
        <w:outlineLvl w:val="1"/>
        <w:rPr>
          <w:rFonts w:hint="eastAsia" w:ascii="宋体" w:hAnsi="宋体" w:cs="宋体"/>
          <w:b/>
          <w:bCs/>
          <w:color w:val="000000"/>
          <w:sz w:val="24"/>
          <w:highlight w:val="none"/>
        </w:rPr>
      </w:pPr>
      <w:bookmarkStart w:id="28" w:name="_Toc12723"/>
      <w:r>
        <w:rPr>
          <w:rFonts w:hint="eastAsia" w:ascii="宋体" w:hAnsi="宋体" w:cs="宋体"/>
          <w:b/>
          <w:bCs/>
          <w:color w:val="000000"/>
          <w:sz w:val="24"/>
          <w:highlight w:val="none"/>
        </w:rPr>
        <w:t>开标时间及地点</w:t>
      </w:r>
      <w:bookmarkEnd w:id="26"/>
      <w:bookmarkEnd w:id="27"/>
      <w:bookmarkEnd w:id="28"/>
    </w:p>
    <w:p w14:paraId="6ADB70E2">
      <w:pPr>
        <w:adjustRightInd w:val="0"/>
        <w:snapToGrid w:val="0"/>
        <w:spacing w:line="572" w:lineRule="exact"/>
        <w:ind w:firstLine="420" w:firstLineChars="200"/>
        <w:outlineLvl w:val="1"/>
        <w:rPr>
          <w:rFonts w:hint="eastAsia" w:ascii="宋体" w:hAnsi="宋体" w:cs="宋体"/>
          <w:bCs/>
          <w:snapToGrid w:val="0"/>
          <w:color w:val="000000"/>
          <w:kern w:val="0"/>
          <w:szCs w:val="21"/>
          <w:highlight w:val="none"/>
        </w:rPr>
      </w:pPr>
      <w:bookmarkStart w:id="29" w:name="_Toc17762"/>
      <w:r>
        <w:rPr>
          <w:rFonts w:hint="eastAsia" w:ascii="宋体" w:hAnsi="宋体" w:cs="宋体"/>
          <w:bCs/>
          <w:snapToGrid w:val="0"/>
          <w:color w:val="000000"/>
          <w:kern w:val="0"/>
          <w:szCs w:val="21"/>
          <w:highlight w:val="none"/>
        </w:rPr>
        <w:t>7.1 开标时间：</w:t>
      </w:r>
      <w:r>
        <w:rPr>
          <w:rFonts w:hint="eastAsia" w:ascii="宋体" w:hAnsi="宋体" w:cs="宋体"/>
          <w:color w:val="000000"/>
          <w:highlight w:val="none"/>
          <w:u w:val="single"/>
          <w:lang w:val="en-US" w:eastAsia="zh-CN"/>
        </w:rPr>
        <w:t>2026</w:t>
      </w:r>
      <w:r>
        <w:rPr>
          <w:rFonts w:hint="eastAsia" w:ascii="宋体" w:hAnsi="宋体" w:cs="宋体"/>
          <w:bCs/>
          <w:snapToGrid w:val="0"/>
          <w:color w:val="000000"/>
          <w:kern w:val="0"/>
          <w:szCs w:val="21"/>
          <w:highlight w:val="none"/>
        </w:rPr>
        <w:t>年</w:t>
      </w:r>
      <w:r>
        <w:rPr>
          <w:rFonts w:hint="eastAsia" w:ascii="宋体" w:hAnsi="宋体" w:cs="宋体"/>
          <w:color w:val="000000"/>
          <w:highlight w:val="none"/>
          <w:u w:val="single"/>
          <w:lang w:val="en-US" w:eastAsia="zh-CN"/>
        </w:rPr>
        <w:t>6</w:t>
      </w:r>
      <w:r>
        <w:rPr>
          <w:rFonts w:hint="eastAsia" w:ascii="宋体" w:hAnsi="宋体" w:cs="宋体"/>
          <w:bCs/>
          <w:snapToGrid w:val="0"/>
          <w:color w:val="000000"/>
          <w:kern w:val="0"/>
          <w:szCs w:val="21"/>
          <w:highlight w:val="none"/>
        </w:rPr>
        <w:t>月</w:t>
      </w:r>
      <w:r>
        <w:rPr>
          <w:rFonts w:hint="eastAsia" w:ascii="宋体" w:hAnsi="宋体" w:cs="宋体"/>
          <w:color w:val="000000"/>
          <w:highlight w:val="none"/>
          <w:u w:val="single"/>
          <w:lang w:val="en-US" w:eastAsia="zh-CN"/>
        </w:rPr>
        <w:t>16</w:t>
      </w:r>
      <w:r>
        <w:rPr>
          <w:rFonts w:hint="eastAsia" w:ascii="宋体" w:hAnsi="宋体" w:cs="宋体"/>
          <w:bCs/>
          <w:snapToGrid w:val="0"/>
          <w:color w:val="000000"/>
          <w:kern w:val="0"/>
          <w:szCs w:val="21"/>
          <w:highlight w:val="none"/>
        </w:rPr>
        <w:t>日</w:t>
      </w:r>
      <w:r>
        <w:rPr>
          <w:rFonts w:hint="eastAsia" w:ascii="宋体" w:hAnsi="宋体" w:cs="宋体"/>
          <w:color w:val="000000"/>
          <w:highlight w:val="none"/>
          <w:u w:val="single"/>
          <w:lang w:val="en-US" w:eastAsia="zh-CN"/>
        </w:rPr>
        <w:t>9</w:t>
      </w:r>
      <w:r>
        <w:rPr>
          <w:rFonts w:hint="eastAsia" w:ascii="宋体" w:hAnsi="宋体" w:cs="宋体"/>
          <w:bCs/>
          <w:snapToGrid w:val="0"/>
          <w:color w:val="000000"/>
          <w:kern w:val="0"/>
          <w:szCs w:val="21"/>
          <w:highlight w:val="none"/>
        </w:rPr>
        <w:t>时</w:t>
      </w:r>
      <w:r>
        <w:rPr>
          <w:rFonts w:hint="eastAsia" w:ascii="宋体" w:hAnsi="宋体" w:cs="宋体"/>
          <w:color w:val="000000"/>
          <w:highlight w:val="none"/>
          <w:u w:val="single"/>
          <w:lang w:val="en-US" w:eastAsia="zh-CN"/>
        </w:rPr>
        <w:t>00</w:t>
      </w:r>
      <w:r>
        <w:rPr>
          <w:rFonts w:hint="eastAsia" w:ascii="宋体" w:hAnsi="宋体" w:cs="宋体"/>
          <w:bCs/>
          <w:snapToGrid w:val="0"/>
          <w:color w:val="000000"/>
          <w:kern w:val="0"/>
          <w:szCs w:val="21"/>
          <w:highlight w:val="none"/>
        </w:rPr>
        <w:t>分</w:t>
      </w:r>
      <w:bookmarkEnd w:id="29"/>
    </w:p>
    <w:p w14:paraId="744290C7">
      <w:pPr>
        <w:adjustRightInd w:val="0"/>
        <w:snapToGrid w:val="0"/>
        <w:spacing w:line="572" w:lineRule="exact"/>
        <w:ind w:firstLine="435"/>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7.2 开标地点：安庆市公共资源交易中心。</w:t>
      </w:r>
    </w:p>
    <w:p w14:paraId="449DF640">
      <w:pPr>
        <w:adjustRightInd w:val="0"/>
        <w:snapToGrid w:val="0"/>
        <w:spacing w:line="572" w:lineRule="exact"/>
        <w:outlineLvl w:val="1"/>
        <w:rPr>
          <w:rFonts w:hint="eastAsia" w:ascii="宋体" w:hAnsi="宋体" w:cs="宋体"/>
          <w:b/>
          <w:bCs/>
          <w:color w:val="000000"/>
          <w:sz w:val="24"/>
          <w:highlight w:val="none"/>
        </w:rPr>
      </w:pPr>
      <w:bookmarkStart w:id="30" w:name="_Toc2001"/>
      <w:r>
        <w:rPr>
          <w:rFonts w:hint="eastAsia" w:ascii="宋体" w:hAnsi="宋体" w:cs="宋体"/>
          <w:b/>
          <w:bCs/>
          <w:color w:val="000000"/>
          <w:sz w:val="24"/>
          <w:highlight w:val="none"/>
        </w:rPr>
        <w:t>8.</w:t>
      </w:r>
      <w:bookmarkStart w:id="31" w:name="_Toc15010"/>
      <w:bookmarkStart w:id="32" w:name="_Toc5604"/>
      <w:bookmarkStart w:id="33" w:name="_Toc130919064"/>
      <w:bookmarkStart w:id="34" w:name="_Toc13767"/>
      <w:r>
        <w:rPr>
          <w:rFonts w:hint="eastAsia" w:ascii="宋体" w:hAnsi="宋体" w:cs="宋体"/>
          <w:b/>
          <w:bCs/>
          <w:color w:val="000000"/>
          <w:sz w:val="24"/>
          <w:highlight w:val="none"/>
        </w:rPr>
        <w:t>招标文件的异议</w:t>
      </w:r>
      <w:bookmarkEnd w:id="31"/>
      <w:bookmarkEnd w:id="32"/>
      <w:bookmarkEnd w:id="33"/>
      <w:bookmarkEnd w:id="34"/>
      <w:r>
        <w:rPr>
          <w:rFonts w:hint="eastAsia" w:ascii="宋体" w:hAnsi="宋体" w:cs="宋体"/>
          <w:b/>
          <w:bCs/>
          <w:color w:val="000000"/>
          <w:sz w:val="24"/>
          <w:highlight w:val="none"/>
        </w:rPr>
        <w:t>、投诉</w:t>
      </w:r>
      <w:bookmarkEnd w:id="30"/>
    </w:p>
    <w:p w14:paraId="16090581">
      <w:pPr>
        <w:spacing w:line="360" w:lineRule="auto"/>
        <w:ind w:firstLine="420" w:firstLineChars="200"/>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8.1 投标人或者其他利害关系人对招标文件有异议的，应当在规定时间通过电子交易系统在线提出或以其他书面形式提出。</w:t>
      </w:r>
    </w:p>
    <w:p w14:paraId="58B1E9DF">
      <w:pPr>
        <w:spacing w:line="360" w:lineRule="auto"/>
        <w:ind w:firstLine="420" w:firstLineChars="200"/>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8.2 投标人或者其他利害关系人对招标人、招标代理机构的答复不满意，或者招标人、招标代理机构未在规定时间内作出答复的，可以在规定时间内通过网上投诉系统或以其他书面形式向监管部门提出投诉。</w:t>
      </w:r>
    </w:p>
    <w:p w14:paraId="63DE8B3C">
      <w:pPr>
        <w:pStyle w:val="2"/>
        <w:ind w:firstLine="420" w:firstLineChars="200"/>
        <w:rPr>
          <w:rFonts w:eastAsia="宋体"/>
          <w:color w:val="000000"/>
          <w:highlight w:val="none"/>
        </w:rPr>
      </w:pPr>
      <w:r>
        <w:rPr>
          <w:rFonts w:hint="eastAsia" w:ascii="宋体" w:hAnsi="宋体" w:eastAsia="宋体" w:cs="宋体"/>
          <w:snapToGrid w:val="0"/>
          <w:color w:val="000000"/>
          <w:kern w:val="0"/>
          <w:sz w:val="21"/>
          <w:szCs w:val="21"/>
          <w:highlight w:val="none"/>
        </w:rPr>
        <w:t>8.3 受理异议的联系人和联系方式见招标公告 10.1 和 10.2。</w:t>
      </w:r>
    </w:p>
    <w:p w14:paraId="4891A5B0">
      <w:pPr>
        <w:adjustRightInd w:val="0"/>
        <w:snapToGrid w:val="0"/>
        <w:spacing w:line="572" w:lineRule="exact"/>
        <w:outlineLvl w:val="1"/>
        <w:rPr>
          <w:rFonts w:hint="eastAsia" w:ascii="宋体" w:hAnsi="宋体" w:cs="宋体"/>
          <w:b/>
          <w:bCs/>
          <w:color w:val="000000"/>
          <w:sz w:val="24"/>
          <w:highlight w:val="none"/>
        </w:rPr>
      </w:pPr>
      <w:bookmarkStart w:id="35" w:name="_Toc5750"/>
      <w:bookmarkStart w:id="36" w:name="_Toc4292"/>
      <w:bookmarkStart w:id="37" w:name="_Toc6515"/>
      <w:r>
        <w:rPr>
          <w:rFonts w:hint="eastAsia" w:ascii="宋体" w:hAnsi="宋体" w:cs="宋体"/>
          <w:b/>
          <w:bCs/>
          <w:color w:val="000000"/>
          <w:sz w:val="24"/>
          <w:highlight w:val="none"/>
        </w:rPr>
        <w:t>9.发布公告的媒介</w:t>
      </w:r>
      <w:bookmarkEnd w:id="35"/>
      <w:bookmarkEnd w:id="36"/>
      <w:bookmarkEnd w:id="37"/>
    </w:p>
    <w:p w14:paraId="27796E40">
      <w:pPr>
        <w:adjustRightInd w:val="0"/>
        <w:snapToGrid w:val="0"/>
        <w:spacing w:line="572" w:lineRule="exact"/>
        <w:ind w:firstLine="437"/>
        <w:rPr>
          <w:rFonts w:hint="eastAsia" w:ascii="宋体" w:hAnsi="宋体" w:cs="宋体"/>
          <w:color w:val="000000"/>
          <w:highlight w:val="none"/>
        </w:rPr>
      </w:pPr>
      <w:r>
        <w:rPr>
          <w:rFonts w:hint="eastAsia" w:ascii="宋体" w:hAnsi="宋体" w:cs="宋体"/>
          <w:color w:val="000000"/>
          <w:highlight w:val="none"/>
        </w:rPr>
        <w:t>本次招标公告同时在</w:t>
      </w:r>
      <w:r>
        <w:rPr>
          <w:rFonts w:hint="eastAsia" w:ascii="宋体" w:hAnsi="宋体" w:cs="宋体"/>
          <w:color w:val="000000"/>
          <w:highlight w:val="none"/>
          <w:u w:val="single"/>
        </w:rPr>
        <w:t>安徽省公共资源交易监管网暨全国公共资源交易平台（安徽省）（http://ggzy.ah.gov.cn/）、安徽省招标投标信息网（https://www.ahtba.org.cn/）、安庆市公共资源交易服务网（http://aqggzy.anqing.gov.cn/）等</w:t>
      </w:r>
      <w:r>
        <w:rPr>
          <w:rFonts w:hint="eastAsia" w:ascii="宋体" w:hAnsi="宋体" w:cs="宋体"/>
          <w:color w:val="000000"/>
          <w:highlight w:val="none"/>
        </w:rPr>
        <w:t>上发布。</w:t>
      </w:r>
    </w:p>
    <w:p w14:paraId="506FB55F">
      <w:pPr>
        <w:adjustRightInd w:val="0"/>
        <w:snapToGrid w:val="0"/>
        <w:spacing w:line="572" w:lineRule="exact"/>
        <w:outlineLvl w:val="1"/>
        <w:rPr>
          <w:rFonts w:hint="eastAsia" w:ascii="宋体" w:hAnsi="宋体" w:cs="宋体"/>
          <w:b/>
          <w:bCs/>
          <w:color w:val="000000"/>
          <w:sz w:val="24"/>
          <w:highlight w:val="none"/>
        </w:rPr>
      </w:pPr>
      <w:bookmarkStart w:id="38" w:name="_Toc9837"/>
      <w:bookmarkStart w:id="39" w:name="_Toc8509"/>
      <w:bookmarkStart w:id="40" w:name="_Toc27417"/>
      <w:r>
        <w:rPr>
          <w:rFonts w:hint="eastAsia" w:ascii="宋体" w:hAnsi="宋体" w:cs="宋体"/>
          <w:b/>
          <w:bCs/>
          <w:color w:val="000000"/>
          <w:sz w:val="24"/>
          <w:highlight w:val="none"/>
        </w:rPr>
        <w:t>10.联系方式</w:t>
      </w:r>
      <w:bookmarkEnd w:id="38"/>
      <w:bookmarkEnd w:id="39"/>
      <w:bookmarkEnd w:id="40"/>
    </w:p>
    <w:p w14:paraId="0B818CFD">
      <w:pPr>
        <w:adjustRightInd w:val="0"/>
        <w:snapToGrid w:val="0"/>
        <w:spacing w:line="572" w:lineRule="exact"/>
        <w:ind w:firstLine="437"/>
        <w:outlineLvl w:val="2"/>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10.1招标人</w:t>
      </w:r>
    </w:p>
    <w:p w14:paraId="15E12B3C">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color w:val="000000"/>
          <w:highlight w:val="none"/>
        </w:rPr>
        <w:t>招 标 人：安庆合力车桥有限公司</w:t>
      </w:r>
    </w:p>
    <w:p w14:paraId="680197C8">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color w:val="000000"/>
          <w:highlight w:val="none"/>
        </w:rPr>
        <w:t>地    址：安徽省安庆市经开区迎宾西路309号</w:t>
      </w:r>
    </w:p>
    <w:p w14:paraId="7678E9B4">
      <w:pPr>
        <w:adjustRightInd w:val="0"/>
        <w:snapToGrid w:val="0"/>
        <w:spacing w:line="572" w:lineRule="exact"/>
        <w:ind w:firstLine="437"/>
        <w:rPr>
          <w:rFonts w:hint="eastAsia" w:ascii="宋体" w:hAnsi="宋体" w:cs="宋体"/>
          <w:color w:val="000000"/>
          <w:highlight w:val="none"/>
        </w:rPr>
      </w:pPr>
      <w:r>
        <w:rPr>
          <w:rFonts w:hint="eastAsia" w:ascii="宋体" w:hAnsi="宋体" w:cs="宋体"/>
          <w:color w:val="000000"/>
          <w:highlight w:val="none"/>
        </w:rPr>
        <w:t>邮    编：246000</w:t>
      </w:r>
    </w:p>
    <w:p w14:paraId="44A404F7">
      <w:pPr>
        <w:adjustRightInd w:val="0"/>
        <w:snapToGrid w:val="0"/>
        <w:spacing w:line="572" w:lineRule="exact"/>
        <w:ind w:firstLine="437"/>
        <w:rPr>
          <w:rFonts w:hint="eastAsia" w:ascii="宋体" w:hAnsi="宋体" w:cs="宋体"/>
          <w:color w:val="000000"/>
          <w:highlight w:val="none"/>
        </w:rPr>
      </w:pPr>
      <w:r>
        <w:rPr>
          <w:rFonts w:hint="eastAsia" w:ascii="宋体" w:hAnsi="宋体" w:cs="宋体"/>
          <w:color w:val="000000"/>
          <w:highlight w:val="none"/>
        </w:rPr>
        <w:t>联 系 人：吴工</w:t>
      </w:r>
    </w:p>
    <w:p w14:paraId="5E08843B">
      <w:pPr>
        <w:adjustRightInd w:val="0"/>
        <w:snapToGrid w:val="0"/>
        <w:spacing w:line="572" w:lineRule="exact"/>
        <w:ind w:firstLine="437"/>
        <w:rPr>
          <w:rFonts w:hint="eastAsia" w:ascii="宋体" w:hAnsi="宋体" w:cs="宋体"/>
          <w:color w:val="000000"/>
          <w:highlight w:val="none"/>
        </w:rPr>
      </w:pPr>
      <w:r>
        <w:rPr>
          <w:rFonts w:hint="eastAsia" w:ascii="宋体" w:hAnsi="宋体" w:cs="宋体"/>
          <w:color w:val="000000"/>
          <w:highlight w:val="none"/>
        </w:rPr>
        <w:t>电    话：0556-5345330</w:t>
      </w:r>
    </w:p>
    <w:p w14:paraId="69D25061">
      <w:pPr>
        <w:adjustRightInd w:val="0"/>
        <w:snapToGrid w:val="0"/>
        <w:spacing w:line="572" w:lineRule="exact"/>
        <w:ind w:firstLine="437"/>
        <w:outlineLvl w:val="2"/>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10.2招标代理机构</w:t>
      </w:r>
    </w:p>
    <w:p w14:paraId="1EEFE369">
      <w:pPr>
        <w:adjustRightInd w:val="0"/>
        <w:snapToGrid w:val="0"/>
        <w:spacing w:line="572" w:lineRule="exact"/>
        <w:ind w:firstLine="437"/>
        <w:rPr>
          <w:rFonts w:hint="eastAsia" w:ascii="宋体" w:hAnsi="宋体" w:cs="宋体"/>
          <w:color w:val="000000"/>
          <w:highlight w:val="none"/>
          <w:u w:val="none"/>
        </w:rPr>
      </w:pPr>
      <w:r>
        <w:rPr>
          <w:rFonts w:hint="eastAsia" w:ascii="宋体" w:hAnsi="宋体" w:cs="宋体"/>
          <w:color w:val="000000"/>
          <w:highlight w:val="none"/>
          <w:u w:val="none"/>
        </w:rPr>
        <w:t>招标代理机构：安徽省招标集团股份有限公司</w:t>
      </w:r>
    </w:p>
    <w:p w14:paraId="2C09CB48">
      <w:pPr>
        <w:adjustRightInd w:val="0"/>
        <w:snapToGrid w:val="0"/>
        <w:spacing w:line="572" w:lineRule="exact"/>
        <w:ind w:firstLine="437"/>
        <w:rPr>
          <w:rFonts w:hint="eastAsia" w:ascii="宋体" w:hAnsi="宋体" w:cs="宋体"/>
          <w:color w:val="000000"/>
          <w:highlight w:val="none"/>
          <w:u w:val="none"/>
        </w:rPr>
      </w:pPr>
      <w:r>
        <w:rPr>
          <w:rFonts w:hint="eastAsia" w:ascii="宋体" w:hAnsi="宋体" w:cs="宋体"/>
          <w:color w:val="000000"/>
          <w:highlight w:val="none"/>
          <w:u w:val="none"/>
        </w:rPr>
        <w:t>地    址：安徽省合肥市包河区紫云路888号</w:t>
      </w:r>
    </w:p>
    <w:p w14:paraId="3B495D05">
      <w:pPr>
        <w:adjustRightInd w:val="0"/>
        <w:snapToGrid w:val="0"/>
        <w:spacing w:line="572" w:lineRule="exact"/>
        <w:ind w:firstLine="437"/>
        <w:rPr>
          <w:rFonts w:ascii="宋体" w:hAnsi="宋体" w:cs="宋体"/>
          <w:color w:val="000000"/>
          <w:highlight w:val="none"/>
          <w:u w:val="none"/>
        </w:rPr>
      </w:pPr>
      <w:r>
        <w:rPr>
          <w:rFonts w:hint="eastAsia" w:ascii="宋体" w:hAnsi="宋体" w:cs="宋体"/>
          <w:color w:val="000000"/>
          <w:highlight w:val="none"/>
          <w:u w:val="none"/>
        </w:rPr>
        <w:t>邮    编：230000</w:t>
      </w:r>
    </w:p>
    <w:p w14:paraId="37FB4FEB">
      <w:pPr>
        <w:adjustRightInd w:val="0"/>
        <w:snapToGrid w:val="0"/>
        <w:spacing w:line="572" w:lineRule="exact"/>
        <w:ind w:firstLine="437"/>
        <w:rPr>
          <w:rFonts w:hint="eastAsia" w:ascii="宋体" w:hAnsi="宋体" w:cs="宋体"/>
          <w:color w:val="000000"/>
          <w:highlight w:val="none"/>
          <w:u w:val="none"/>
        </w:rPr>
      </w:pPr>
      <w:r>
        <w:rPr>
          <w:rFonts w:hint="eastAsia" w:ascii="宋体" w:hAnsi="宋体" w:cs="宋体"/>
          <w:color w:val="000000"/>
          <w:highlight w:val="none"/>
          <w:u w:val="none"/>
        </w:rPr>
        <w:t xml:space="preserve">项目负责人：王伟、王瑜秀  </w:t>
      </w:r>
    </w:p>
    <w:p w14:paraId="56DC23DC">
      <w:pPr>
        <w:adjustRightInd w:val="0"/>
        <w:snapToGrid w:val="0"/>
        <w:spacing w:line="572" w:lineRule="exact"/>
        <w:ind w:firstLine="437"/>
        <w:rPr>
          <w:rFonts w:ascii="宋体" w:hAnsi="宋体" w:cs="宋体"/>
          <w:color w:val="000000"/>
          <w:highlight w:val="none"/>
          <w:u w:val="none"/>
        </w:rPr>
      </w:pPr>
      <w:r>
        <w:rPr>
          <w:rFonts w:hint="eastAsia" w:ascii="宋体" w:hAnsi="宋体" w:cs="宋体"/>
          <w:color w:val="000000"/>
          <w:highlight w:val="none"/>
          <w:u w:val="none"/>
        </w:rPr>
        <w:t>电    话：0551-66061479、15055137710</w:t>
      </w:r>
    </w:p>
    <w:p w14:paraId="175BEAE7">
      <w:pPr>
        <w:adjustRightInd w:val="0"/>
        <w:snapToGrid w:val="0"/>
        <w:spacing w:line="572" w:lineRule="exact"/>
        <w:ind w:firstLine="437"/>
        <w:outlineLvl w:val="2"/>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10.3 电子交易系统</w:t>
      </w:r>
    </w:p>
    <w:p w14:paraId="552C8571">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电子交易</w:t>
      </w:r>
      <w:r>
        <w:rPr>
          <w:rFonts w:hint="eastAsia" w:ascii="宋体" w:hAnsi="宋体" w:cs="宋体"/>
          <w:color w:val="000000"/>
          <w:highlight w:val="none"/>
        </w:rPr>
        <w:t>系统名称：安庆市公共资源电子交易系统</w:t>
      </w:r>
    </w:p>
    <w:p w14:paraId="6070CDA6">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电子交易系统电话：0556-5991180</w:t>
      </w:r>
    </w:p>
    <w:p w14:paraId="27A1B914">
      <w:pPr>
        <w:tabs>
          <w:tab w:val="left" w:pos="3869"/>
        </w:tabs>
        <w:adjustRightInd w:val="0"/>
        <w:snapToGrid w:val="0"/>
        <w:spacing w:line="572" w:lineRule="exact"/>
        <w:ind w:firstLine="437"/>
        <w:outlineLvl w:val="2"/>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10.4 电子服务系统</w:t>
      </w:r>
      <w:r>
        <w:rPr>
          <w:rFonts w:hint="eastAsia" w:ascii="宋体" w:hAnsi="宋体" w:cs="宋体"/>
          <w:bCs/>
          <w:snapToGrid w:val="0"/>
          <w:color w:val="000000"/>
          <w:kern w:val="0"/>
          <w:szCs w:val="21"/>
          <w:highlight w:val="none"/>
        </w:rPr>
        <w:tab/>
      </w:r>
    </w:p>
    <w:p w14:paraId="3FA690FD">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电子服务系统名称：安庆市公共资源电子服务系统</w:t>
      </w:r>
    </w:p>
    <w:p w14:paraId="06B30FF7">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电子服务系统电话：0556-5991180</w:t>
      </w:r>
    </w:p>
    <w:p w14:paraId="2948D654">
      <w:pPr>
        <w:adjustRightInd w:val="0"/>
        <w:snapToGrid w:val="0"/>
        <w:spacing w:line="572" w:lineRule="exact"/>
        <w:ind w:firstLine="437"/>
        <w:outlineLvl w:val="2"/>
        <w:rPr>
          <w:rFonts w:hint="eastAsia" w:ascii="宋体" w:hAnsi="宋体" w:cs="宋体"/>
          <w:color w:val="000000"/>
          <w:highlight w:val="none"/>
        </w:rPr>
      </w:pPr>
      <w:r>
        <w:rPr>
          <w:rFonts w:hint="eastAsia" w:ascii="宋体" w:hAnsi="宋体" w:cs="宋体"/>
          <w:bCs/>
          <w:snapToGrid w:val="0"/>
          <w:color w:val="000000"/>
          <w:kern w:val="0"/>
          <w:szCs w:val="21"/>
          <w:highlight w:val="none"/>
        </w:rPr>
        <w:t>10.5招标监督管理机构</w:t>
      </w:r>
    </w:p>
    <w:p w14:paraId="0BB08665">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招标监督管理机构：安庆市公共资源交易监督管理局</w:t>
      </w:r>
    </w:p>
    <w:p w14:paraId="65405F35">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地    址：安庆市龙山路 213 号</w:t>
      </w:r>
    </w:p>
    <w:p w14:paraId="0657ED04">
      <w:pPr>
        <w:adjustRightInd w:val="0"/>
        <w:snapToGrid w:val="0"/>
        <w:spacing w:line="572" w:lineRule="exact"/>
        <w:ind w:firstLine="437"/>
        <w:rPr>
          <w:rFonts w:hint="eastAsia" w:ascii="宋体" w:hAnsi="宋体" w:cs="宋体"/>
          <w:color w:val="000000"/>
          <w:highlight w:val="none"/>
          <w:u w:val="single"/>
        </w:rPr>
      </w:pPr>
      <w:r>
        <w:rPr>
          <w:rFonts w:hint="eastAsia" w:ascii="宋体" w:hAnsi="宋体" w:cs="宋体"/>
          <w:bCs/>
          <w:snapToGrid w:val="0"/>
          <w:color w:val="000000"/>
          <w:kern w:val="0"/>
          <w:szCs w:val="21"/>
          <w:highlight w:val="none"/>
        </w:rPr>
        <w:t>电    话：0556-5991018</w:t>
      </w:r>
    </w:p>
    <w:p w14:paraId="186131F4">
      <w:pPr>
        <w:adjustRightInd w:val="0"/>
        <w:snapToGrid w:val="0"/>
        <w:spacing w:line="572" w:lineRule="exact"/>
        <w:outlineLvl w:val="1"/>
        <w:rPr>
          <w:rFonts w:hint="eastAsia" w:ascii="宋体" w:hAnsi="宋体" w:cs="宋体"/>
          <w:b/>
          <w:bCs/>
          <w:color w:val="000000"/>
          <w:sz w:val="24"/>
          <w:highlight w:val="none"/>
        </w:rPr>
      </w:pPr>
      <w:bookmarkStart w:id="41" w:name="_Toc19751"/>
      <w:bookmarkStart w:id="42" w:name="_Toc25666"/>
      <w:bookmarkStart w:id="43" w:name="_Toc2753"/>
      <w:r>
        <w:rPr>
          <w:rFonts w:hint="eastAsia" w:ascii="宋体" w:hAnsi="宋体" w:cs="宋体"/>
          <w:b/>
          <w:bCs/>
          <w:color w:val="000000"/>
          <w:sz w:val="24"/>
          <w:highlight w:val="none"/>
        </w:rPr>
        <w:t>11.其他事项说明</w:t>
      </w:r>
      <w:bookmarkEnd w:id="41"/>
      <w:bookmarkEnd w:id="42"/>
      <w:bookmarkEnd w:id="43"/>
    </w:p>
    <w:p w14:paraId="1EC19A03">
      <w:pPr>
        <w:adjustRightInd w:val="0"/>
        <w:snapToGrid w:val="0"/>
        <w:spacing w:line="572"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w:t>
      </w:r>
      <w:r>
        <w:rPr>
          <w:rFonts w:hint="eastAsia" w:ascii="宋体" w:hAnsi="宋体" w:cs="宋体"/>
          <w:b/>
          <w:bCs/>
          <w:color w:val="000000"/>
          <w:sz w:val="24"/>
          <w:highlight w:val="none"/>
        </w:rPr>
        <w:t>投标文件中提供的业绩所在地须为中华人民共和国境内(不含港澳台地区)，否则该业绩及其对应的奖项不予认可。</w:t>
      </w:r>
    </w:p>
    <w:p w14:paraId="1DD02D1F">
      <w:pPr>
        <w:adjustRightInd w:val="0"/>
        <w:snapToGrid w:val="0"/>
        <w:spacing w:line="572"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11.2本项目开评标实行全流程电子化，开标活动在线完成。各投标人登录安庆市公共资源电子交易系统学习《安庆新系统投标单位操作手册v1.0》http://aqggzy.anqing.gov.cn/008/008005/008005003/20210628/0b666ae1-b391-4146-859b-8eff6f25bc97.html，务必掌握远程解密方法和在线回复询标方法。</w:t>
      </w:r>
    </w:p>
    <w:p w14:paraId="1B471DF7">
      <w:pPr>
        <w:adjustRightInd w:val="0"/>
        <w:snapToGrid w:val="0"/>
        <w:spacing w:line="572"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11.3投标人须用CA数字证书签章和加密投标文件。数字证书相关办理事宜，请拨打电话0556-5991201。</w:t>
      </w:r>
    </w:p>
    <w:p w14:paraId="263351B3">
      <w:pPr>
        <w:adjustRightInd w:val="0"/>
        <w:snapToGrid w:val="0"/>
        <w:spacing w:line="572" w:lineRule="exact"/>
        <w:outlineLvl w:val="1"/>
        <w:rPr>
          <w:rFonts w:hint="eastAsia" w:ascii="宋体" w:hAnsi="宋体" w:cs="宋体"/>
          <w:b/>
          <w:bCs/>
          <w:color w:val="000000"/>
          <w:sz w:val="24"/>
          <w:highlight w:val="none"/>
        </w:rPr>
      </w:pPr>
      <w:bookmarkStart w:id="44" w:name="_Toc28540"/>
      <w:bookmarkStart w:id="45" w:name="_Toc13637"/>
      <w:bookmarkStart w:id="46" w:name="_Toc1034"/>
      <w:r>
        <w:rPr>
          <w:rFonts w:hint="eastAsia" w:ascii="宋体" w:hAnsi="宋体" w:cs="宋体"/>
          <w:b/>
          <w:bCs/>
          <w:color w:val="000000"/>
          <w:sz w:val="24"/>
          <w:highlight w:val="none"/>
        </w:rPr>
        <w:t>12.投标保证金收款银行账户信息</w:t>
      </w:r>
      <w:r>
        <w:rPr>
          <w:rFonts w:ascii="宋体" w:hAnsi="宋体" w:cs="宋体"/>
          <w:b/>
          <w:bCs/>
          <w:i/>
          <w:iCs/>
          <w:color w:val="000000"/>
          <w:sz w:val="24"/>
          <w:highlight w:val="none"/>
        </w:rPr>
        <w:t>（</w:t>
      </w:r>
      <w:r>
        <w:rPr>
          <w:rFonts w:ascii="宋体" w:hAnsi="宋体" w:cs="宋体"/>
          <w:b/>
          <w:bCs/>
          <w:color w:val="000000"/>
          <w:sz w:val="24"/>
          <w:highlight w:val="none"/>
        </w:rPr>
        <w:t>若选择通过银行转账或电汇方式支付，请任选以下银行之一进行提交）</w:t>
      </w:r>
      <w:r>
        <w:rPr>
          <w:rFonts w:hint="eastAsia" w:ascii="宋体" w:hAnsi="宋体" w:cs="宋体"/>
          <w:b/>
          <w:bCs/>
          <w:color w:val="000000"/>
          <w:sz w:val="24"/>
          <w:highlight w:val="none"/>
        </w:rPr>
        <w:t>。</w:t>
      </w:r>
      <w:bookmarkEnd w:id="44"/>
      <w:bookmarkEnd w:id="45"/>
      <w:bookmarkEnd w:id="46"/>
    </w:p>
    <w:p w14:paraId="20348727">
      <w:pPr>
        <w:adjustRightInd w:val="0"/>
        <w:snapToGrid w:val="0"/>
        <w:spacing w:line="572"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12.1开户行名称：中国银行龙山路支行 </w:t>
      </w:r>
    </w:p>
    <w:p w14:paraId="5A221A90">
      <w:pPr>
        <w:adjustRightInd w:val="0"/>
        <w:snapToGrid w:val="0"/>
        <w:spacing w:line="572" w:lineRule="exact"/>
        <w:ind w:firstLine="960" w:firstLineChars="400"/>
        <w:rPr>
          <w:rFonts w:hint="eastAsia" w:ascii="宋体" w:hAnsi="宋体" w:cs="宋体"/>
          <w:color w:val="000000"/>
          <w:sz w:val="24"/>
          <w:highlight w:val="none"/>
        </w:rPr>
      </w:pPr>
      <w:r>
        <w:rPr>
          <w:rFonts w:hint="eastAsia" w:ascii="宋体" w:hAnsi="宋体" w:cs="宋体"/>
          <w:color w:val="000000"/>
          <w:sz w:val="24"/>
          <w:highlight w:val="none"/>
        </w:rPr>
        <w:t xml:space="preserve"> 账户名称：安庆市公共资源交易中心</w:t>
      </w:r>
    </w:p>
    <w:p w14:paraId="243B2FA4">
      <w:pPr>
        <w:adjustRightInd w:val="0"/>
        <w:snapToGrid w:val="0"/>
        <w:spacing w:line="572" w:lineRule="exact"/>
        <w:ind w:firstLine="960" w:firstLineChars="400"/>
        <w:rPr>
          <w:rFonts w:hint="eastAsia" w:ascii="宋体" w:hAnsi="宋体" w:cs="宋体"/>
          <w:color w:val="000000"/>
          <w:sz w:val="24"/>
          <w:highlight w:val="none"/>
        </w:rPr>
      </w:pPr>
      <w:r>
        <w:rPr>
          <w:rFonts w:hint="eastAsia" w:ascii="宋体" w:hAnsi="宋体" w:cs="宋体"/>
          <w:color w:val="000000"/>
          <w:sz w:val="24"/>
          <w:highlight w:val="none"/>
        </w:rPr>
        <w:t xml:space="preserve"> 账号：182758134794  </w:t>
      </w:r>
    </w:p>
    <w:p w14:paraId="47C7035F">
      <w:pPr>
        <w:adjustRightInd w:val="0"/>
        <w:snapToGrid w:val="0"/>
        <w:spacing w:line="572"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12.2开户行名称：建设银行安庆市分行集贤路支行 </w:t>
      </w:r>
    </w:p>
    <w:p w14:paraId="44E0ACA8">
      <w:pPr>
        <w:adjustRightInd w:val="0"/>
        <w:snapToGrid w:val="0"/>
        <w:spacing w:line="572" w:lineRule="exact"/>
        <w:ind w:firstLine="960" w:firstLineChars="400"/>
        <w:rPr>
          <w:rFonts w:hint="eastAsia" w:ascii="宋体" w:hAnsi="宋体" w:cs="宋体"/>
          <w:color w:val="000000"/>
          <w:sz w:val="24"/>
          <w:highlight w:val="none"/>
        </w:rPr>
      </w:pPr>
      <w:r>
        <w:rPr>
          <w:rFonts w:hint="eastAsia" w:ascii="宋体" w:hAnsi="宋体" w:cs="宋体"/>
          <w:color w:val="000000"/>
          <w:sz w:val="24"/>
          <w:highlight w:val="none"/>
        </w:rPr>
        <w:t xml:space="preserve"> 账户名称：安庆市公共资源交易中心</w:t>
      </w:r>
    </w:p>
    <w:p w14:paraId="581F5E30">
      <w:pPr>
        <w:adjustRightInd w:val="0"/>
        <w:snapToGrid w:val="0"/>
        <w:spacing w:line="572"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     账号：6232811680000698473 </w:t>
      </w:r>
    </w:p>
    <w:p w14:paraId="16B7C964">
      <w:pPr>
        <w:adjustRightInd w:val="0"/>
        <w:snapToGrid w:val="0"/>
        <w:spacing w:line="572"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12.3开户行名称：交通银行安庆集贤支行 </w:t>
      </w:r>
    </w:p>
    <w:p w14:paraId="4737659A">
      <w:pPr>
        <w:adjustRightInd w:val="0"/>
        <w:snapToGrid w:val="0"/>
        <w:spacing w:line="572" w:lineRule="exact"/>
        <w:ind w:firstLine="960" w:firstLineChars="400"/>
        <w:rPr>
          <w:rFonts w:hint="eastAsia" w:ascii="宋体" w:hAnsi="宋体" w:cs="宋体"/>
          <w:color w:val="000000"/>
          <w:sz w:val="24"/>
          <w:highlight w:val="none"/>
        </w:rPr>
      </w:pPr>
      <w:r>
        <w:rPr>
          <w:rFonts w:hint="eastAsia" w:ascii="宋体" w:hAnsi="宋体" w:cs="宋体"/>
          <w:color w:val="000000"/>
          <w:sz w:val="24"/>
          <w:highlight w:val="none"/>
        </w:rPr>
        <w:t xml:space="preserve"> 账户名称：安庆市公共资源交易中心</w:t>
      </w:r>
    </w:p>
    <w:p w14:paraId="2E5BFA14">
      <w:pPr>
        <w:adjustRightInd w:val="0"/>
        <w:snapToGrid w:val="0"/>
        <w:spacing w:line="572"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     账号：83487090000180100000019 </w:t>
      </w:r>
    </w:p>
    <w:p w14:paraId="22757E96">
      <w:pPr>
        <w:pStyle w:val="2"/>
        <w:rPr>
          <w:rFonts w:hint="eastAsia" w:ascii="宋体" w:hAnsi="宋体" w:eastAsia="宋体" w:cs="宋体"/>
          <w:color w:val="000000"/>
          <w:highlight w:val="none"/>
        </w:rPr>
      </w:pPr>
    </w:p>
    <w:p w14:paraId="7C8A53C0">
      <w:pPr>
        <w:rPr>
          <w:rFonts w:hint="eastAsia"/>
        </w:rPr>
      </w:pPr>
    </w:p>
    <w:p w14:paraId="0CE3AD2B">
      <w:pPr>
        <w:wordWrap w:val="0"/>
        <w:jc w:val="right"/>
        <w:rPr>
          <w:color w:val="000000"/>
          <w:highlight w:val="none"/>
        </w:rPr>
      </w:pPr>
      <w:r>
        <w:rPr>
          <w:rFonts w:hint="eastAsia" w:ascii="宋体" w:hAnsi="宋体" w:cs="宋体"/>
          <w:color w:val="000000"/>
          <w:sz w:val="24"/>
          <w:highlight w:val="none"/>
          <w:lang w:val="en-US" w:eastAsia="zh-CN"/>
        </w:rPr>
        <w:t>2026</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26</w:t>
      </w:r>
      <w:r>
        <w:rPr>
          <w:rFonts w:hint="eastAsia" w:ascii="宋体" w:hAnsi="宋体" w:cs="宋体"/>
          <w:color w:val="000000"/>
          <w:sz w:val="24"/>
          <w:highlight w:val="none"/>
        </w:rPr>
        <w:t>日</w:t>
      </w:r>
    </w:p>
    <w:p w14:paraId="06594035">
      <w:bookmarkStart w:id="47" w:name="_GoBack"/>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A7F6A"/>
    <w:multiLevelType w:val="singleLevel"/>
    <w:tmpl w:val="D2EA7F6A"/>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B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Normal (Web)"/>
    <w:basedOn w:val="1"/>
    <w:uiPriority w:val="0"/>
    <w:pPr>
      <w:widowControl/>
      <w:spacing w:before="100" w:beforeAutospacing="1" w:after="100" w:afterAutospacing="1"/>
      <w:jc w:val="left"/>
    </w:pPr>
    <w:rPr>
      <w:rFonts w:ascii="宋体" w:hAnsi="宋体" w:cs="宋体"/>
      <w:color w:val="0066CC"/>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2026-05-26T03:25:40Z</dcterms:created>
  <dc:creator>Lenovo</dc:creator>
  <cp:lastModifiedBy>二审-王伟</cp:lastModifiedBy>
  <dcterms:modified xsi:type="dcterms:W3CDTF">2026-05-26T03:25:48Z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eyJoZGlkIjoiYWQxMDdjNGQ4MGNkYmQ5MTU0NmQ1ZTMwMDhmMjE4YzkiLCJ1c2VySWQiOiI4OTg2MjI0MTcifQ==</vt:lpwstr>
  </property>
  <property fmtid="{D5CDD505-2E9C-101B-9397-08002B2CF9AE}" pid="4" name="ICV">
    <vt:lpwstr>EFFC05E05A0D4088AAD7DD8E69273FD2_12</vt:lpwstr>
  </property>
</Properties>
</file>